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8F" w:rsidRDefault="00D4038F" w:rsidP="00D4038F">
      <w:pPr>
        <w:jc w:val="right"/>
        <w:rPr>
          <w:i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80"/>
        <w:gridCol w:w="1167"/>
        <w:gridCol w:w="80"/>
        <w:gridCol w:w="313"/>
        <w:gridCol w:w="721"/>
        <w:gridCol w:w="378"/>
        <w:gridCol w:w="120"/>
        <w:gridCol w:w="803"/>
        <w:gridCol w:w="215"/>
        <w:gridCol w:w="1590"/>
        <w:gridCol w:w="1131"/>
        <w:gridCol w:w="239"/>
        <w:gridCol w:w="1268"/>
        <w:gridCol w:w="383"/>
        <w:gridCol w:w="508"/>
        <w:gridCol w:w="32"/>
        <w:gridCol w:w="110"/>
        <w:gridCol w:w="32"/>
        <w:gridCol w:w="105"/>
      </w:tblGrid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07"/>
              <w:gridCol w:w="7488"/>
            </w:tblGrid>
            <w:tr w:rsidR="00D4038F" w:rsidRPr="004574BD" w:rsidTr="00F25D9A">
              <w:tc>
                <w:tcPr>
                  <w:tcW w:w="1716" w:type="dxa"/>
                  <w:shd w:val="clear" w:color="auto" w:fill="auto"/>
                </w:tcPr>
                <w:p w:rsidR="00D4038F" w:rsidRPr="004574BD" w:rsidRDefault="00F00375" w:rsidP="00F25D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80110" cy="124206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0110" cy="1242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D4038F" w:rsidRPr="004574BD" w:rsidRDefault="00F00375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D4038F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08"/>
            </w:tblGrid>
            <w:tr w:rsidR="00D4038F" w:rsidRPr="004574BD" w:rsidTr="00F25D9A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D4038F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педагогики, психологии и 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циологии</w:t>
                  </w:r>
                </w:p>
                <w:p w:rsidR="00D4038F" w:rsidRPr="004574BD" w:rsidRDefault="000308A1" w:rsidP="00762F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521A6C8" wp14:editId="77080020">
                        <wp:extent cx="771525" cy="400050"/>
                        <wp:effectExtent l="0" t="0" r="952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71591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Ануфриева Д.Ю.</w:t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9593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762F9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</w:t>
                  </w:r>
                  <w:r w:rsidR="0019593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.202</w:t>
                  </w:r>
                  <w:r w:rsidR="00762F9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5765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431C13">
        <w:trPr>
          <w:trHeight w:val="708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4038F" w:rsidRPr="004574BD" w:rsidTr="00F25D9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57651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D4038F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D4038F" w:rsidRPr="004574BD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D4038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ПЕДАГОГИЧЕСКАЯ ПРАКТИКА</w:t>
                  </w:r>
                </w:p>
              </w:tc>
            </w:tr>
          </w:tbl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500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5"/>
            </w:tblGrid>
            <w:tr w:rsidR="00D4038F" w:rsidRPr="004574BD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r w:rsidRPr="000308A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 </w:t>
                  </w:r>
                  <w:proofErr w:type="spellStart"/>
                  <w:r w:rsidRPr="000308A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подго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:rsidTr="00431C13">
        <w:trPr>
          <w:trHeight w:val="306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:rsidTr="00431C13">
        <w:trPr>
          <w:trHeight w:val="500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5"/>
            </w:tblGrid>
            <w:tr w:rsidR="00D4038F" w:rsidRPr="004574BD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D4038F" w:rsidP="00D403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38.04.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:rsidTr="00431C13">
        <w:trPr>
          <w:trHeight w:val="393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0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D4038F" w:rsidRPr="004574BD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15"/>
                  </w:tblGrid>
                  <w:tr w:rsidR="00D4038F" w:rsidRPr="004574BD" w:rsidTr="00F25D9A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Бизнес-аналитика в экономике и управлении</w:t>
                        </w:r>
                      </w:p>
                      <w:p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D4038F" w:rsidRPr="004574BD" w:rsidRDefault="00D4038F" w:rsidP="00D40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038F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</w:t>
                        </w:r>
                        <w:r w:rsidR="009F62D0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туры</w:t>
                        </w:r>
                      </w:p>
                    </w:tc>
                  </w:tr>
                </w:tbl>
                <w:p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D4038F" w:rsidRPr="004574BD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4574BD" w:rsidRDefault="009F62D0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D4038F" w:rsidRPr="004574BD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B500F7" w:rsidRPr="004574BD" w:rsidRDefault="00B500F7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17E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 начала подготовки: 2026</w:t>
                  </w:r>
                </w:p>
              </w:tc>
            </w:tr>
          </w:tbl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431C13">
        <w:trPr>
          <w:trHeight w:val="402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4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2"/>
          </w:tcPr>
          <w:p w:rsidR="00D4038F" w:rsidRPr="004574BD" w:rsidRDefault="00DC3075" w:rsidP="00DC3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Новосибирск 2026</w:t>
            </w:r>
          </w:p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:rsidTr="00431C13">
        <w:trPr>
          <w:trHeight w:val="283"/>
        </w:trPr>
        <w:tc>
          <w:tcPr>
            <w:tcW w:w="1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431C13">
        <w:trPr>
          <w:trHeight w:val="425"/>
        </w:trPr>
        <w:tc>
          <w:tcPr>
            <w:tcW w:w="14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4" w:type="dxa"/>
            <w:gridSpan w:val="18"/>
          </w:tcPr>
          <w:p w:rsidR="00D4038F" w:rsidRPr="003152D6" w:rsidRDefault="0057651F" w:rsidP="0057651F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Рабочая п</w:t>
            </w:r>
            <w:r w:rsidR="00D4038F"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рограмма практики: </w:t>
            </w:r>
            <w:r w:rsidR="009F62D0" w:rsidRPr="003152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Педагогическая</w:t>
            </w:r>
            <w:r w:rsidR="00D4038F" w:rsidRPr="003152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практика</w:t>
            </w:r>
            <w:r w:rsidR="00D4038F"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составлена в соответствии с требованиями федерального государственного образов</w:t>
            </w:r>
            <w:r w:rsidR="00D4038F"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D4038F"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тельного стандарта по направлению подготовки </w:t>
            </w:r>
            <w:r w:rsidR="00C77D05"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38.04.01 Экономика</w:t>
            </w:r>
            <w:r w:rsidR="00D4038F" w:rsidRPr="00315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D4038F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A673A5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D4038F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A673A5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D4038F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</w:t>
            </w:r>
            <w:r w:rsidR="00D4038F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D4038F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сийской Федерации </w:t>
            </w:r>
            <w:r w:rsidR="00B03309" w:rsidRPr="00315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B03309" w:rsidRPr="003152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 августа 2020 года № 939</w:t>
            </w:r>
            <w:r w:rsidR="00D635F6" w:rsidRPr="003152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r w:rsidR="00B03309" w:rsidRPr="003152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7" w:type="dxa"/>
            <w:tcBorders>
              <w:left w:val="nil"/>
            </w:tcBorders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431C13">
        <w:trPr>
          <w:trHeight w:val="425"/>
        </w:trPr>
        <w:tc>
          <w:tcPr>
            <w:tcW w:w="14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4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D4038F" w:rsidRPr="005F72EA" w:rsidTr="00F25D9A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АВТОР:</w:t>
                  </w:r>
                </w:p>
              </w:tc>
            </w:tr>
          </w:tbl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1" w:type="dxa"/>
            <w:gridSpan w:val="14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D4038F" w:rsidRPr="003152D6" w:rsidTr="00F25D9A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7D05" w:rsidRPr="003152D6" w:rsidRDefault="00C77D05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D4038F" w:rsidRPr="003152D6" w:rsidRDefault="00D4038F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" w:type="dxa"/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431C13">
        <w:trPr>
          <w:trHeight w:val="425"/>
        </w:trPr>
        <w:tc>
          <w:tcPr>
            <w:tcW w:w="921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D4038F" w:rsidRPr="003152D6" w:rsidTr="00F25D9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3152D6" w:rsidRDefault="00C77D05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Д. Ю. Ануфриева, д-р пед. наук, доцент, зав. кафедрой педагогики, псих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логии и социологии</w:t>
                  </w: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dxa"/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431C13">
        <w:trPr>
          <w:trHeight w:val="211"/>
        </w:trPr>
        <w:tc>
          <w:tcPr>
            <w:tcW w:w="14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5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dxa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" w:type="dxa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gridSpan w:val="2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3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5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dxa"/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431C13">
        <w:trPr>
          <w:trHeight w:val="103"/>
        </w:trPr>
        <w:tc>
          <w:tcPr>
            <w:tcW w:w="14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5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" w:type="dxa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" w:type="dxa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gridSpan w:val="2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  <w:gridSpan w:val="3"/>
          </w:tcPr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gridSpan w:val="5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" w:type="dxa"/>
          </w:tcPr>
          <w:p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dxa"/>
          </w:tcPr>
          <w:p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:rsidTr="00431C13">
        <w:trPr>
          <w:trHeight w:val="425"/>
        </w:trPr>
        <w:tc>
          <w:tcPr>
            <w:tcW w:w="935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3152D6" w:rsidTr="00F25D9A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D4038F" w:rsidRPr="003152D6" w:rsidTr="00F25D9A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4038F" w:rsidRPr="003152D6" w:rsidRDefault="00D4038F" w:rsidP="00A673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152D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РЕЦЕНЗЕНТ:</w:t>
                        </w:r>
                        <w:r w:rsidRPr="003152D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B51045" w:rsidRPr="003152D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Н. А. Коростелева, канд</w:t>
                        </w:r>
                        <w:r w:rsidR="007A4F2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B51045" w:rsidRPr="003152D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пед</w:t>
                        </w:r>
                        <w:r w:rsidR="007A4F23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B51045" w:rsidRPr="003152D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наук, доцент кафедры педагог</w:t>
                        </w:r>
                        <w:r w:rsidR="00B51045" w:rsidRPr="003152D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и</w:t>
                        </w:r>
                        <w:r w:rsidR="00B51045" w:rsidRPr="003152D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ки, психологии и социологии</w:t>
                        </w:r>
                      </w:p>
                    </w:tc>
                  </w:tr>
                </w:tbl>
                <w:p w:rsidR="00D4038F" w:rsidRPr="003152D6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4038F" w:rsidRPr="003152D6" w:rsidTr="00F25D9A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D4038F" w:rsidRPr="003152D6" w:rsidTr="00F25D9A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4038F" w:rsidRPr="003152D6" w:rsidRDefault="00D4038F" w:rsidP="00F25D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4038F" w:rsidRPr="003152D6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3152D6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3152D6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:rsidTr="00431C13">
        <w:trPr>
          <w:trHeight w:val="425"/>
        </w:trPr>
        <w:tc>
          <w:tcPr>
            <w:tcW w:w="935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3152D6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38F" w:rsidRPr="003152D6" w:rsidRDefault="00D4038F" w:rsidP="00762F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 заседании кафедры</w:t>
                  </w:r>
                  <w:r w:rsidR="009F62D0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33499D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педагогики, психологии и социологии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</w:t>
                  </w:r>
                  <w:r w:rsidR="005F72EA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0308A1" w:rsidRPr="003152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протокол от </w:t>
                  </w:r>
                  <w:r w:rsidR="0019593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  <w:r w:rsidR="00762F9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  <w:r w:rsidR="00414B23" w:rsidRPr="003152D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</w:t>
                  </w:r>
                  <w:r w:rsidR="0019593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="00414B23" w:rsidRPr="003152D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.202</w:t>
                  </w:r>
                  <w:r w:rsidR="00762F9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414B23" w:rsidRPr="003152D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г. </w:t>
                  </w:r>
                  <w:r w:rsidR="00A673A5" w:rsidRPr="003152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r w:rsidR="00C161AF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</w:tr>
          </w:tbl>
          <w:p w:rsidR="00D4038F" w:rsidRPr="003152D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4038F" w:rsidRDefault="00D4038F" w:rsidP="00D4038F"/>
    <w:p w:rsidR="00D635F6" w:rsidRDefault="00D635F6" w:rsidP="00D4038F"/>
    <w:p w:rsidR="00D635F6" w:rsidRDefault="00D635F6" w:rsidP="00D4038F"/>
    <w:p w:rsidR="00D4038F" w:rsidRDefault="00D4038F" w:rsidP="00CF4246">
      <w:pPr>
        <w:jc w:val="center"/>
      </w:pPr>
    </w:p>
    <w:p w:rsidR="00CF4246" w:rsidRPr="00CF4246" w:rsidRDefault="00CF4246" w:rsidP="00CF4246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424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ВИД ПРАКТИКИ, СПОСОБ И ФОРМА (ФОРМЫ)</w:t>
      </w:r>
    </w:p>
    <w:p w:rsidR="00414A38" w:rsidRDefault="00CF4246" w:rsidP="00CF4246">
      <w:pPr>
        <w:pStyle w:val="a4"/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4246">
        <w:rPr>
          <w:rFonts w:ascii="Times New Roman" w:eastAsia="Times New Roman" w:hAnsi="Times New Roman" w:cs="Times New Roman"/>
          <w:b/>
          <w:sz w:val="28"/>
          <w:szCs w:val="28"/>
        </w:rPr>
        <w:t>ЕЕ ПРОВЕДЕНИЯ</w:t>
      </w:r>
    </w:p>
    <w:p w:rsidR="00CF4246" w:rsidRPr="00414A38" w:rsidRDefault="00CF4246" w:rsidP="00CF4246">
      <w:pPr>
        <w:pStyle w:val="a4"/>
        <w:spacing w:after="0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2340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40"/>
      </w:tblGrid>
      <w:tr w:rsidR="00EF06F2" w:rsidRPr="003152D6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3152D6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4B23" w:rsidRPr="003152D6" w:rsidRDefault="00414B23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Вид практики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производственная практика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414B23" w:rsidRPr="003152D6" w:rsidRDefault="00414B23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Тип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152D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педагогическая практика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14B23" w:rsidRPr="003152D6" w:rsidRDefault="00414B23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Способ проведения практики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стационарная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EF06F2" w:rsidRPr="003152D6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Форма проведения практики</w:t>
                  </w:r>
                  <w:r w:rsidR="003152D6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A673A5"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концентрированная</w:t>
                  </w:r>
                  <w:r w:rsidRPr="003152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7A3AB8" w:rsidRPr="003152D6" w:rsidRDefault="00A673A5" w:rsidP="007A3AB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152D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Реализуется частично</w:t>
                  </w:r>
                  <w:r w:rsidR="007A3AB8" w:rsidRPr="003152D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форме практической подготовки. </w:t>
                  </w:r>
                </w:p>
                <w:p w:rsidR="00EF06F2" w:rsidRPr="003152D6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F06F2" w:rsidRPr="003152D6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4038F" w:rsidRPr="003152D6" w:rsidRDefault="00D4038F" w:rsidP="00EE2248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15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ПРАКТИКИ</w:t>
      </w:r>
    </w:p>
    <w:p w:rsidR="003152D6" w:rsidRPr="003075B9" w:rsidRDefault="003152D6" w:rsidP="003075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F7298" w:rsidRPr="003152D6" w:rsidRDefault="00F4501D" w:rsidP="00AF7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67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152D6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="003152D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15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2BC2" w:rsidRPr="003152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</w:t>
      </w:r>
      <w:r w:rsidR="00AF7298" w:rsidRPr="003152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едагогической практики</w:t>
      </w:r>
      <w:r w:rsidR="00AF7298" w:rsidRPr="003152D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F7298" w:rsidRPr="0031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у </w:t>
      </w:r>
      <w:r w:rsidR="0057651F" w:rsidRPr="0031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AF7298" w:rsidRPr="0031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и опыт деятельности в подготовке и проведении учебных занятий по экон</w:t>
      </w:r>
      <w:r w:rsidR="00AF7298" w:rsidRPr="003152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F7298" w:rsidRPr="003152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мическим дисциплинам, приобретение навыков работы в качестве препод</w:t>
      </w:r>
      <w:r w:rsidR="00AF7298" w:rsidRPr="003152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7298" w:rsidRPr="00315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вателя учреждения среднего профессионального образования.  </w:t>
      </w:r>
    </w:p>
    <w:p w:rsidR="003152D6" w:rsidRPr="003C49AE" w:rsidRDefault="002B76C7" w:rsidP="003152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2D6">
        <w:rPr>
          <w:rFonts w:ascii="Times New Roman" w:hAnsi="Times New Roman" w:cs="Times New Roman"/>
          <w:sz w:val="28"/>
          <w:szCs w:val="28"/>
        </w:rPr>
        <w:t xml:space="preserve"> </w:t>
      </w:r>
      <w:r w:rsidR="003152D6"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</w:t>
      </w:r>
      <w:r w:rsidR="003152D6" w:rsidRPr="003C49AE">
        <w:rPr>
          <w:rFonts w:ascii="Times New Roman" w:hAnsi="Times New Roman" w:cs="Times New Roman"/>
          <w:sz w:val="28"/>
          <w:szCs w:val="28"/>
        </w:rPr>
        <w:t>а</w:t>
      </w:r>
      <w:r w:rsidR="003152D6" w:rsidRPr="003C49AE">
        <w:rPr>
          <w:rFonts w:ascii="Times New Roman" w:hAnsi="Times New Roman" w:cs="Times New Roman"/>
          <w:sz w:val="28"/>
          <w:szCs w:val="28"/>
        </w:rPr>
        <w:t>дач профессиональной деятельности следующих типов:</w:t>
      </w:r>
    </w:p>
    <w:p w:rsidR="002B76C7" w:rsidRPr="007A4F23" w:rsidRDefault="002B76C7" w:rsidP="002B76C7">
      <w:pPr>
        <w:tabs>
          <w:tab w:val="num" w:pos="0"/>
          <w:tab w:val="left" w:pos="900"/>
          <w:tab w:val="left" w:pos="1080"/>
        </w:tabs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7A4F23">
        <w:rPr>
          <w:rFonts w:ascii="Times New Roman" w:hAnsi="Times New Roman" w:cs="Times New Roman"/>
          <w:i/>
          <w:sz w:val="28"/>
          <w:szCs w:val="28"/>
        </w:rPr>
        <w:t>педагогическ</w:t>
      </w:r>
      <w:r w:rsidR="003152D6" w:rsidRPr="007A4F23">
        <w:rPr>
          <w:rFonts w:ascii="Times New Roman" w:hAnsi="Times New Roman" w:cs="Times New Roman"/>
          <w:i/>
          <w:sz w:val="28"/>
          <w:szCs w:val="28"/>
        </w:rPr>
        <w:t>ого</w:t>
      </w:r>
      <w:r w:rsidR="00A673A5" w:rsidRPr="007A4F23">
        <w:rPr>
          <w:rFonts w:ascii="Times New Roman" w:hAnsi="Times New Roman" w:cs="Times New Roman"/>
          <w:i/>
          <w:sz w:val="28"/>
          <w:szCs w:val="28"/>
        </w:rPr>
        <w:t>:</w:t>
      </w:r>
    </w:p>
    <w:p w:rsidR="00CC2BC2" w:rsidRPr="003152D6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3152D6">
        <w:rPr>
          <w:rFonts w:cs="TimesNewRomanPSMT"/>
          <w:color w:val="000000"/>
          <w:sz w:val="28"/>
          <w:szCs w:val="28"/>
        </w:rPr>
        <w:t>- ознакомить</w:t>
      </w:r>
      <w:r w:rsidRPr="003152D6">
        <w:rPr>
          <w:color w:val="000000"/>
          <w:sz w:val="28"/>
          <w:szCs w:val="28"/>
        </w:rPr>
        <w:t xml:space="preserve"> с принципами организации образовательного процесса и его методическим обеспечением в </w:t>
      </w:r>
      <w:r w:rsidRPr="003152D6">
        <w:rPr>
          <w:sz w:val="28"/>
          <w:szCs w:val="28"/>
        </w:rPr>
        <w:t>общеобразовательных и профессионал</w:t>
      </w:r>
      <w:r w:rsidRPr="003152D6">
        <w:rPr>
          <w:sz w:val="28"/>
          <w:szCs w:val="28"/>
        </w:rPr>
        <w:t>ь</w:t>
      </w:r>
      <w:r w:rsidRPr="003152D6">
        <w:rPr>
          <w:sz w:val="28"/>
          <w:szCs w:val="28"/>
        </w:rPr>
        <w:t>ных организациях, в организациях дополнительного профессионального о</w:t>
      </w:r>
      <w:r w:rsidRPr="003152D6">
        <w:rPr>
          <w:sz w:val="28"/>
          <w:szCs w:val="28"/>
        </w:rPr>
        <w:t>б</w:t>
      </w:r>
      <w:r w:rsidRPr="003152D6">
        <w:rPr>
          <w:sz w:val="28"/>
          <w:szCs w:val="28"/>
        </w:rPr>
        <w:t>разования</w:t>
      </w:r>
      <w:r w:rsidRPr="003152D6">
        <w:rPr>
          <w:color w:val="000000"/>
          <w:sz w:val="28"/>
          <w:szCs w:val="28"/>
        </w:rPr>
        <w:t xml:space="preserve"> учреждениях профессионального образования; </w:t>
      </w:r>
    </w:p>
    <w:p w:rsidR="00CC2BC2" w:rsidRPr="003152D6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3152D6">
        <w:rPr>
          <w:color w:val="000000"/>
          <w:sz w:val="28"/>
          <w:szCs w:val="28"/>
        </w:rPr>
        <w:t>- обучить разрабатывать учебно-методические материалы (планы уче</w:t>
      </w:r>
      <w:r w:rsidRPr="003152D6">
        <w:rPr>
          <w:color w:val="000000"/>
          <w:sz w:val="28"/>
          <w:szCs w:val="28"/>
        </w:rPr>
        <w:t>б</w:t>
      </w:r>
      <w:r w:rsidRPr="003152D6">
        <w:rPr>
          <w:color w:val="000000"/>
          <w:sz w:val="28"/>
          <w:szCs w:val="28"/>
        </w:rPr>
        <w:t>ных занятий, оценочные материалы) по экономическим учебным дисципл</w:t>
      </w:r>
      <w:r w:rsidRPr="003152D6">
        <w:rPr>
          <w:color w:val="000000"/>
          <w:sz w:val="28"/>
          <w:szCs w:val="28"/>
        </w:rPr>
        <w:t>и</w:t>
      </w:r>
      <w:r w:rsidRPr="003152D6">
        <w:rPr>
          <w:color w:val="000000"/>
          <w:sz w:val="28"/>
          <w:szCs w:val="28"/>
        </w:rPr>
        <w:t>нам;</w:t>
      </w:r>
    </w:p>
    <w:p w:rsidR="00CC2BC2" w:rsidRPr="003152D6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3152D6">
        <w:rPr>
          <w:color w:val="000000"/>
          <w:sz w:val="28"/>
          <w:szCs w:val="28"/>
        </w:rPr>
        <w:t>- сформировать умение дифференцировать содержание учебной дисц</w:t>
      </w:r>
      <w:r w:rsidRPr="003152D6">
        <w:rPr>
          <w:color w:val="000000"/>
          <w:sz w:val="28"/>
          <w:szCs w:val="28"/>
        </w:rPr>
        <w:t>и</w:t>
      </w:r>
      <w:r w:rsidRPr="003152D6">
        <w:rPr>
          <w:color w:val="000000"/>
          <w:sz w:val="28"/>
          <w:szCs w:val="28"/>
        </w:rPr>
        <w:t>плины «экономика» и методику ее преподавания исходя из различных треб</w:t>
      </w:r>
      <w:r w:rsidRPr="003152D6">
        <w:rPr>
          <w:color w:val="000000"/>
          <w:sz w:val="28"/>
          <w:szCs w:val="28"/>
        </w:rPr>
        <w:t>о</w:t>
      </w:r>
      <w:r w:rsidRPr="003152D6">
        <w:rPr>
          <w:color w:val="000000"/>
          <w:sz w:val="28"/>
          <w:szCs w:val="28"/>
        </w:rPr>
        <w:t xml:space="preserve">ваний и ожиданий аудитории слушателей (профессиональных, возрастных и прочих); </w:t>
      </w:r>
    </w:p>
    <w:p w:rsidR="004519FF" w:rsidRPr="0042106B" w:rsidRDefault="00CC2BC2" w:rsidP="0042106B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3152D6">
        <w:rPr>
          <w:color w:val="000000"/>
          <w:sz w:val="28"/>
          <w:szCs w:val="28"/>
        </w:rPr>
        <w:t xml:space="preserve">- сформировать умение проводить основные виды учебных занятий (лекции, практические и семинарские занятия) по экономическим учебным дисциплинам. </w:t>
      </w:r>
    </w:p>
    <w:p w:rsidR="004519FF" w:rsidRDefault="004519FF" w:rsidP="00D403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6751E" w:rsidRPr="0076751E" w:rsidRDefault="00D4038F" w:rsidP="00414A38">
      <w:pPr>
        <w:pStyle w:val="a4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7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ПЛАНИРУЕМЫЕ РЕЗУЛЬТАТЫ ОБУЧЕНИЯ ПРИ </w:t>
      </w:r>
      <w:r w:rsidRPr="00767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ПРОХОЖДЕНИИ ПРАКТИКИ, СООТНЕСЕННЫЕ</w:t>
      </w:r>
    </w:p>
    <w:p w:rsidR="00B374BC" w:rsidRPr="008072F1" w:rsidRDefault="00D4038F" w:rsidP="00414A38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67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ПЛАНИРУЕМЫМИ РЕЗУЛЬТАТАМИ ОСВОЕНИЯ </w:t>
      </w:r>
      <w:r w:rsidRPr="00767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ОБРАЗОВАТЕЛЬНОЙ ПРОГРАММЫ</w:t>
      </w:r>
    </w:p>
    <w:p w:rsidR="00D4038F" w:rsidRPr="0049011B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943"/>
        <w:gridCol w:w="2977"/>
        <w:gridCol w:w="3686"/>
      </w:tblGrid>
      <w:tr w:rsidR="00D4038F" w:rsidRPr="000C3A54" w:rsidTr="00B557E5">
        <w:tc>
          <w:tcPr>
            <w:tcW w:w="2943" w:type="dxa"/>
          </w:tcPr>
          <w:p w:rsidR="00D4038F" w:rsidRPr="000C3A54" w:rsidRDefault="00D4038F" w:rsidP="00F25D9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bCs/>
                <w:iCs/>
              </w:rPr>
              <w:t>Код и наименование комп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е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тенции выпускника</w:t>
            </w:r>
          </w:p>
        </w:tc>
        <w:tc>
          <w:tcPr>
            <w:tcW w:w="2977" w:type="dxa"/>
          </w:tcPr>
          <w:p w:rsidR="00D4038F" w:rsidRPr="000C3A54" w:rsidRDefault="00D4038F" w:rsidP="00F25D9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bCs/>
                <w:iCs/>
              </w:rPr>
              <w:t>Код и наименование индик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а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тора достижения компете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н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ции (ИДК)</w:t>
            </w:r>
          </w:p>
        </w:tc>
        <w:tc>
          <w:tcPr>
            <w:tcW w:w="3686" w:type="dxa"/>
          </w:tcPr>
          <w:p w:rsidR="00D4038F" w:rsidRPr="000C3A54" w:rsidRDefault="00D4038F" w:rsidP="00F25D9A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</w:rPr>
              <w:t>Результаты обучения</w:t>
            </w:r>
            <w:r w:rsidR="00AE38A2" w:rsidRPr="000C3A54">
              <w:rPr>
                <w:rFonts w:ascii="Times New Roman" w:hAnsi="Times New Roman" w:cs="Times New Roman"/>
              </w:rPr>
              <w:t>,</w:t>
            </w:r>
            <w:r w:rsidRPr="000C3A54">
              <w:rPr>
                <w:rFonts w:ascii="Times New Roman" w:hAnsi="Times New Roman" w:cs="Times New Roman"/>
              </w:rPr>
              <w:t xml:space="preserve"> соотнесенные с ИДК</w:t>
            </w:r>
          </w:p>
        </w:tc>
      </w:tr>
      <w:tr w:rsidR="00D4038F" w:rsidRPr="000C3A54" w:rsidTr="00B557E5">
        <w:tc>
          <w:tcPr>
            <w:tcW w:w="2943" w:type="dxa"/>
            <w:vMerge w:val="restart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-3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color w:val="000000"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Способен организовывать и руководить работой кома</w:t>
            </w:r>
            <w:r w:rsidRPr="000C3A54">
              <w:rPr>
                <w:rFonts w:ascii="Times New Roman" w:hAnsi="Times New Roman" w:cs="Times New Roman"/>
                <w:color w:val="000000"/>
              </w:rPr>
              <w:t>н</w:t>
            </w:r>
            <w:r w:rsidRPr="000C3A54">
              <w:rPr>
                <w:rFonts w:ascii="Times New Roman" w:hAnsi="Times New Roman" w:cs="Times New Roman"/>
                <w:color w:val="000000"/>
              </w:rPr>
              <w:t xml:space="preserve">ды, вырабатывая командную стратегию для достижения </w:t>
            </w:r>
            <w:r w:rsidRPr="000C3A54">
              <w:rPr>
                <w:rFonts w:ascii="Times New Roman" w:hAnsi="Times New Roman" w:cs="Times New Roman"/>
                <w:color w:val="000000"/>
              </w:rPr>
              <w:lastRenderedPageBreak/>
              <w:t>поставленной цели</w:t>
            </w:r>
          </w:p>
          <w:p w:rsidR="00D4038F" w:rsidRPr="000C3A54" w:rsidRDefault="00D4038F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D4038F" w:rsidRPr="000C3A54" w:rsidRDefault="001E5280" w:rsidP="00A673A5">
            <w:pPr>
              <w:rPr>
                <w:rFonts w:ascii="Times New Roman" w:hAnsi="Times New Roman" w:cs="Times New Roman"/>
              </w:rPr>
            </w:pPr>
            <w:r w:rsidRPr="000C3A54">
              <w:rPr>
                <w:rFonts w:ascii="Times New Roman" w:hAnsi="Times New Roman" w:cs="Times New Roman"/>
              </w:rPr>
              <w:lastRenderedPageBreak/>
              <w:t>УК-3.2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  <w:color w:val="000000"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Формулирует основные з</w:t>
            </w:r>
            <w:r w:rsidRPr="000C3A54">
              <w:rPr>
                <w:rFonts w:ascii="Times New Roman" w:hAnsi="Times New Roman" w:cs="Times New Roman"/>
                <w:color w:val="000000"/>
              </w:rPr>
              <w:t>а</w:t>
            </w:r>
            <w:r w:rsidRPr="000C3A54">
              <w:rPr>
                <w:rFonts w:ascii="Times New Roman" w:hAnsi="Times New Roman" w:cs="Times New Roman"/>
                <w:color w:val="000000"/>
              </w:rPr>
              <w:t>дачи и организует коман</w:t>
            </w:r>
            <w:r w:rsidRPr="000C3A54">
              <w:rPr>
                <w:rFonts w:ascii="Times New Roman" w:hAnsi="Times New Roman" w:cs="Times New Roman"/>
                <w:color w:val="000000"/>
              </w:rPr>
              <w:t>д</w:t>
            </w:r>
            <w:r w:rsidRPr="000C3A54">
              <w:rPr>
                <w:rFonts w:ascii="Times New Roman" w:hAnsi="Times New Roman" w:cs="Times New Roman"/>
                <w:color w:val="000000"/>
              </w:rPr>
              <w:t>ную работу для их решения, публикует результат к</w:t>
            </w:r>
            <w:r w:rsidRPr="000C3A54">
              <w:rPr>
                <w:rFonts w:ascii="Times New Roman" w:hAnsi="Times New Roman" w:cs="Times New Roman"/>
                <w:color w:val="000000"/>
              </w:rPr>
              <w:t>о</w:t>
            </w:r>
            <w:r w:rsidRPr="000C3A54">
              <w:rPr>
                <w:rFonts w:ascii="Times New Roman" w:hAnsi="Times New Roman" w:cs="Times New Roman"/>
                <w:color w:val="000000"/>
              </w:rPr>
              <w:lastRenderedPageBreak/>
              <w:t>мандной работы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D4038F" w:rsidRPr="000C3A54" w:rsidRDefault="00D4038F" w:rsidP="00A673A5">
            <w:pPr>
              <w:pStyle w:val="a4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0C3A54">
              <w:rPr>
                <w:rFonts w:ascii="Times New Roman" w:hAnsi="Times New Roman" w:cs="Times New Roman"/>
                <w:i/>
              </w:rPr>
              <w:lastRenderedPageBreak/>
              <w:t>Знает:</w:t>
            </w:r>
            <w:r w:rsidR="000A7527" w:rsidRPr="000C3A54">
              <w:rPr>
                <w:rFonts w:ascii="Times New Roman" w:hAnsi="Times New Roman" w:cs="Times New Roman"/>
              </w:rPr>
              <w:t xml:space="preserve"> </w:t>
            </w:r>
            <w:r w:rsidR="000A7527" w:rsidRPr="000C3A54">
              <w:rPr>
                <w:rFonts w:ascii="Times New Roman" w:hAnsi="Times New Roman" w:cs="Times New Roman"/>
                <w:shd w:val="clear" w:color="auto" w:fill="FFFFFF"/>
              </w:rPr>
              <w:t>процесс организации акти</w:t>
            </w:r>
            <w:r w:rsidR="000A7527" w:rsidRPr="000C3A54"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r w:rsidR="000A7527" w:rsidRPr="000C3A54">
              <w:rPr>
                <w:rFonts w:ascii="Times New Roman" w:hAnsi="Times New Roman" w:cs="Times New Roman"/>
                <w:shd w:val="clear" w:color="auto" w:fill="FFFFFF"/>
              </w:rPr>
              <w:t>ной групповой работы в процессе проведения учебного занятия</w:t>
            </w:r>
          </w:p>
          <w:p w:rsidR="00D4038F" w:rsidRPr="000C3A54" w:rsidRDefault="00D4038F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</w:rPr>
              <w:t>Умеет:</w:t>
            </w:r>
            <w:r w:rsidR="000A7527" w:rsidRPr="000C3A54">
              <w:rPr>
                <w:rFonts w:ascii="Times New Roman" w:hAnsi="Times New Roman" w:cs="Times New Roman"/>
              </w:rPr>
              <w:t xml:space="preserve"> организовывать активную групповую работу в процессе пр</w:t>
            </w:r>
            <w:r w:rsidR="000A7527" w:rsidRPr="000C3A54">
              <w:rPr>
                <w:rFonts w:ascii="Times New Roman" w:hAnsi="Times New Roman" w:cs="Times New Roman"/>
              </w:rPr>
              <w:t>о</w:t>
            </w:r>
            <w:r w:rsidR="000A7527" w:rsidRPr="000C3A54">
              <w:rPr>
                <w:rFonts w:ascii="Times New Roman" w:hAnsi="Times New Roman" w:cs="Times New Roman"/>
              </w:rPr>
              <w:lastRenderedPageBreak/>
              <w:t>ведения учебного занятия</w:t>
            </w:r>
          </w:p>
        </w:tc>
      </w:tr>
      <w:tr w:rsidR="00D4038F" w:rsidRPr="000C3A54" w:rsidTr="00B557E5">
        <w:tc>
          <w:tcPr>
            <w:tcW w:w="2943" w:type="dxa"/>
            <w:vMerge/>
          </w:tcPr>
          <w:p w:rsidR="00D4038F" w:rsidRPr="000C3A54" w:rsidRDefault="00D4038F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D4038F" w:rsidRPr="000C3A54" w:rsidRDefault="001E5280" w:rsidP="00A673A5">
            <w:pPr>
              <w:rPr>
                <w:rFonts w:ascii="Times New Roman" w:hAnsi="Times New Roman" w:cs="Times New Roman"/>
              </w:rPr>
            </w:pPr>
            <w:r w:rsidRPr="000C3A54">
              <w:rPr>
                <w:rFonts w:ascii="Times New Roman" w:hAnsi="Times New Roman" w:cs="Times New Roman"/>
              </w:rPr>
              <w:t>УК 3.5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Организует работу команды во взаимодействии с потр</w:t>
            </w:r>
            <w:r w:rsidRPr="000C3A54">
              <w:rPr>
                <w:rFonts w:ascii="Times New Roman" w:hAnsi="Times New Roman" w:cs="Times New Roman"/>
                <w:color w:val="000000"/>
              </w:rPr>
              <w:t>е</w:t>
            </w:r>
            <w:r w:rsidRPr="000C3A54">
              <w:rPr>
                <w:rFonts w:ascii="Times New Roman" w:hAnsi="Times New Roman" w:cs="Times New Roman"/>
                <w:color w:val="000000"/>
              </w:rPr>
              <w:t>бителями, партнерами и др</w:t>
            </w:r>
            <w:r w:rsidRPr="000C3A54">
              <w:rPr>
                <w:rFonts w:ascii="Times New Roman" w:hAnsi="Times New Roman" w:cs="Times New Roman"/>
                <w:color w:val="000000"/>
              </w:rPr>
              <w:t>у</w:t>
            </w:r>
            <w:r w:rsidRPr="000C3A54">
              <w:rPr>
                <w:rFonts w:ascii="Times New Roman" w:hAnsi="Times New Roman" w:cs="Times New Roman"/>
                <w:color w:val="000000"/>
              </w:rPr>
              <w:t>гими заинтересованными сторонами</w:t>
            </w:r>
          </w:p>
        </w:tc>
        <w:tc>
          <w:tcPr>
            <w:tcW w:w="3686" w:type="dxa"/>
          </w:tcPr>
          <w:p w:rsidR="00D4038F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b/>
                <w:iCs/>
              </w:rPr>
              <w:t>Знает</w:t>
            </w:r>
            <w:r w:rsidR="00FB2590" w:rsidRPr="000C3A54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="00026F2E" w:rsidRPr="000C3A54">
              <w:rPr>
                <w:rFonts w:ascii="Times New Roman" w:hAnsi="Times New Roman" w:cs="Times New Roman"/>
                <w:iCs/>
              </w:rPr>
              <w:t>педагогические требования к организации взаимодействия в пр</w:t>
            </w:r>
            <w:r w:rsidR="00026F2E" w:rsidRPr="000C3A54">
              <w:rPr>
                <w:rFonts w:ascii="Times New Roman" w:hAnsi="Times New Roman" w:cs="Times New Roman"/>
                <w:iCs/>
              </w:rPr>
              <w:t>о</w:t>
            </w:r>
            <w:r w:rsidR="00026F2E" w:rsidRPr="000C3A54">
              <w:rPr>
                <w:rFonts w:ascii="Times New Roman" w:hAnsi="Times New Roman" w:cs="Times New Roman"/>
                <w:iCs/>
              </w:rPr>
              <w:t>цессе проведения учебного занятия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026F2E" w:rsidRPr="000C3A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026F2E" w:rsidRPr="000C3A54">
              <w:rPr>
                <w:rFonts w:ascii="Times New Roman" w:hAnsi="Times New Roman" w:cs="Times New Roman"/>
                <w:iCs/>
              </w:rPr>
              <w:t>организовывать взаимоде</w:t>
            </w:r>
            <w:r w:rsidR="00026F2E" w:rsidRPr="000C3A54">
              <w:rPr>
                <w:rFonts w:ascii="Times New Roman" w:hAnsi="Times New Roman" w:cs="Times New Roman"/>
                <w:iCs/>
              </w:rPr>
              <w:t>й</w:t>
            </w:r>
            <w:r w:rsidR="00026F2E" w:rsidRPr="000C3A54">
              <w:rPr>
                <w:rFonts w:ascii="Times New Roman" w:hAnsi="Times New Roman" w:cs="Times New Roman"/>
                <w:iCs/>
              </w:rPr>
              <w:t>ствие в процессе проведения уче</w:t>
            </w:r>
            <w:r w:rsidR="00026F2E" w:rsidRPr="000C3A54">
              <w:rPr>
                <w:rFonts w:ascii="Times New Roman" w:hAnsi="Times New Roman" w:cs="Times New Roman"/>
                <w:iCs/>
              </w:rPr>
              <w:t>б</w:t>
            </w:r>
            <w:r w:rsidR="00026F2E" w:rsidRPr="000C3A54">
              <w:rPr>
                <w:rFonts w:ascii="Times New Roman" w:hAnsi="Times New Roman" w:cs="Times New Roman"/>
                <w:iCs/>
              </w:rPr>
              <w:t>ного занятия</w:t>
            </w:r>
          </w:p>
        </w:tc>
      </w:tr>
      <w:tr w:rsidR="00A673A5" w:rsidRPr="000C3A54" w:rsidTr="00B557E5">
        <w:tc>
          <w:tcPr>
            <w:tcW w:w="2943" w:type="dxa"/>
            <w:vMerge w:val="restart"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-4</w:t>
            </w:r>
          </w:p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Способен применять совр</w:t>
            </w:r>
            <w:r w:rsidRPr="000C3A54">
              <w:rPr>
                <w:rFonts w:ascii="Times New Roman" w:hAnsi="Times New Roman" w:cs="Times New Roman"/>
                <w:color w:val="000000"/>
              </w:rPr>
              <w:t>е</w:t>
            </w:r>
            <w:r w:rsidRPr="000C3A54">
              <w:rPr>
                <w:rFonts w:ascii="Times New Roman" w:hAnsi="Times New Roman" w:cs="Times New Roman"/>
                <w:color w:val="000000"/>
              </w:rPr>
              <w:t>менные коммуникативные технологии, в том числе на иностранном (</w:t>
            </w:r>
            <w:proofErr w:type="spellStart"/>
            <w:r w:rsidRPr="000C3A54">
              <w:rPr>
                <w:rFonts w:ascii="Times New Roman" w:hAnsi="Times New Roman" w:cs="Times New Roman"/>
                <w:color w:val="000000"/>
              </w:rPr>
              <w:t>ых</w:t>
            </w:r>
            <w:proofErr w:type="spellEnd"/>
            <w:r w:rsidRPr="000C3A54">
              <w:rPr>
                <w:rFonts w:ascii="Times New Roman" w:hAnsi="Times New Roman" w:cs="Times New Roman"/>
                <w:color w:val="000000"/>
              </w:rPr>
              <w:t>) языке(ах), для академического и пр</w:t>
            </w:r>
            <w:r w:rsidRPr="000C3A54">
              <w:rPr>
                <w:rFonts w:ascii="Times New Roman" w:hAnsi="Times New Roman" w:cs="Times New Roman"/>
                <w:color w:val="000000"/>
              </w:rPr>
              <w:t>о</w:t>
            </w:r>
            <w:r w:rsidRPr="000C3A54">
              <w:rPr>
                <w:rFonts w:ascii="Times New Roman" w:hAnsi="Times New Roman" w:cs="Times New Roman"/>
                <w:color w:val="000000"/>
              </w:rPr>
              <w:t>фессионального взаимоде</w:t>
            </w:r>
            <w:r w:rsidRPr="000C3A54">
              <w:rPr>
                <w:rFonts w:ascii="Times New Roman" w:hAnsi="Times New Roman" w:cs="Times New Roman"/>
                <w:color w:val="000000"/>
              </w:rPr>
              <w:t>й</w:t>
            </w:r>
            <w:r w:rsidRPr="000C3A54">
              <w:rPr>
                <w:rFonts w:ascii="Times New Roman" w:hAnsi="Times New Roman" w:cs="Times New Roman"/>
                <w:color w:val="000000"/>
              </w:rPr>
              <w:t>ствия</w:t>
            </w:r>
          </w:p>
        </w:tc>
        <w:tc>
          <w:tcPr>
            <w:tcW w:w="2977" w:type="dxa"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-4.1</w:t>
            </w:r>
          </w:p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Выбирает коммуникативные технологии, стиль общения в процессе академического и профессионального взаим</w:t>
            </w:r>
            <w:r w:rsidRPr="000C3A54">
              <w:rPr>
                <w:rFonts w:ascii="Times New Roman" w:hAnsi="Times New Roman" w:cs="Times New Roman"/>
                <w:color w:val="000000"/>
              </w:rPr>
              <w:t>о</w:t>
            </w:r>
            <w:r w:rsidRPr="000C3A54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3686" w:type="dxa"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Pr="000C3A54">
              <w:rPr>
                <w:rFonts w:ascii="Times New Roman" w:hAnsi="Times New Roman" w:cs="Times New Roman"/>
                <w:iCs/>
              </w:rPr>
              <w:t xml:space="preserve"> коммуникативные технол</w:t>
            </w:r>
            <w:r w:rsidRPr="000C3A54">
              <w:rPr>
                <w:rFonts w:ascii="Times New Roman" w:hAnsi="Times New Roman" w:cs="Times New Roman"/>
                <w:iCs/>
              </w:rPr>
              <w:t>о</w:t>
            </w:r>
            <w:r w:rsidRPr="000C3A54">
              <w:rPr>
                <w:rFonts w:ascii="Times New Roman" w:hAnsi="Times New Roman" w:cs="Times New Roman"/>
                <w:iCs/>
              </w:rPr>
              <w:t>гии, стили педагогического общения</w:t>
            </w:r>
          </w:p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Pr="000C3A54">
              <w:rPr>
                <w:rFonts w:ascii="Times New Roman" w:hAnsi="Times New Roman" w:cs="Times New Roman"/>
                <w:iCs/>
              </w:rPr>
              <w:t xml:space="preserve"> выбирать оптимальный стиль коммуникации и общения в процессе педагогической деятельн</w:t>
            </w:r>
            <w:r w:rsidRPr="000C3A54">
              <w:rPr>
                <w:rFonts w:ascii="Times New Roman" w:hAnsi="Times New Roman" w:cs="Times New Roman"/>
                <w:iCs/>
              </w:rPr>
              <w:t>о</w:t>
            </w:r>
            <w:r w:rsidRPr="000C3A54">
              <w:rPr>
                <w:rFonts w:ascii="Times New Roman" w:hAnsi="Times New Roman" w:cs="Times New Roman"/>
                <w:iCs/>
              </w:rPr>
              <w:t>сти</w:t>
            </w:r>
          </w:p>
        </w:tc>
      </w:tr>
      <w:tr w:rsidR="00A673A5" w:rsidRPr="000C3A54" w:rsidTr="00B557E5">
        <w:tc>
          <w:tcPr>
            <w:tcW w:w="2943" w:type="dxa"/>
            <w:vMerge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A673A5" w:rsidRPr="000C3A54" w:rsidRDefault="00A673A5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 xml:space="preserve">УК-4.4 </w:t>
            </w:r>
            <w:r w:rsidRPr="000C3A54">
              <w:rPr>
                <w:rFonts w:ascii="Times New Roman" w:hAnsi="Times New Roman" w:cs="Times New Roman"/>
              </w:rPr>
              <w:t>Публично выступает на русском языке на научно-профессиональные темы, строит свое выступление в соответствии с аудиторией и целью с учетом професси</w:t>
            </w:r>
            <w:r w:rsidRPr="000C3A54">
              <w:rPr>
                <w:rFonts w:ascii="Times New Roman" w:hAnsi="Times New Roman" w:cs="Times New Roman"/>
              </w:rPr>
              <w:t>о</w:t>
            </w:r>
            <w:r w:rsidRPr="000C3A54">
              <w:rPr>
                <w:rFonts w:ascii="Times New Roman" w:hAnsi="Times New Roman" w:cs="Times New Roman"/>
              </w:rPr>
              <w:t>нальной этики</w:t>
            </w:r>
          </w:p>
        </w:tc>
        <w:tc>
          <w:tcPr>
            <w:tcW w:w="3686" w:type="dxa"/>
          </w:tcPr>
          <w:p w:rsidR="005E249F" w:rsidRPr="000C3A54" w:rsidRDefault="005E249F" w:rsidP="005E249F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bCs/>
                <w:i/>
                <w:iCs/>
              </w:rPr>
              <w:t>Знает</w:t>
            </w:r>
            <w:r w:rsidRPr="000C3A54">
              <w:rPr>
                <w:rFonts w:ascii="Times New Roman" w:hAnsi="Times New Roman" w:cs="Times New Roman"/>
                <w:i/>
                <w:iCs/>
              </w:rPr>
              <w:t>:</w:t>
            </w:r>
            <w:r w:rsidRPr="000C3A54">
              <w:rPr>
                <w:rFonts w:ascii="Times New Roman" w:hAnsi="Times New Roman" w:cs="Times New Roman"/>
                <w:iCs/>
              </w:rPr>
              <w:t xml:space="preserve"> 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средства и стилистические нормы русского языка для академ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и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ческого и профессионального вза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и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модействия</w:t>
            </w:r>
          </w:p>
          <w:p w:rsidR="00A673A5" w:rsidRPr="000C3A54" w:rsidRDefault="005E249F" w:rsidP="005E249F">
            <w:pPr>
              <w:rPr>
                <w:rFonts w:ascii="Times New Roman" w:hAnsi="Times New Roman" w:cs="Times New Roman"/>
                <w:i/>
                <w:iCs/>
              </w:rPr>
            </w:pPr>
            <w:r w:rsidRPr="000C3A54">
              <w:rPr>
                <w:rFonts w:ascii="Times New Roman" w:hAnsi="Times New Roman" w:cs="Times New Roman"/>
                <w:bCs/>
                <w:i/>
                <w:iCs/>
              </w:rPr>
              <w:t>Умеет</w:t>
            </w:r>
            <w:r w:rsidRPr="000C3A54">
              <w:rPr>
                <w:rFonts w:ascii="Times New Roman" w:hAnsi="Times New Roman" w:cs="Times New Roman"/>
                <w:i/>
                <w:iCs/>
              </w:rPr>
              <w:t>:</w:t>
            </w:r>
            <w:r w:rsidRPr="000C3A54">
              <w:rPr>
                <w:rFonts w:ascii="Times New Roman" w:hAnsi="Times New Roman" w:cs="Times New Roman"/>
                <w:iCs/>
              </w:rPr>
              <w:t xml:space="preserve"> 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готовить доклады, презе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н</w:t>
            </w:r>
            <w:r w:rsidRPr="000C3A54">
              <w:rPr>
                <w:rFonts w:ascii="Times New Roman" w:hAnsi="Times New Roman" w:cs="Times New Roman"/>
                <w:bCs/>
                <w:iCs/>
              </w:rPr>
              <w:t>тации, выступления на научные и профессиональные темы на русском языке в соответствии с аудиторией и целью</w:t>
            </w:r>
          </w:p>
        </w:tc>
      </w:tr>
      <w:tr w:rsidR="001E5280" w:rsidRPr="000C3A54" w:rsidTr="00B557E5">
        <w:tc>
          <w:tcPr>
            <w:tcW w:w="2943" w:type="dxa"/>
            <w:vMerge w:val="restart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-6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Способен определять и ре</w:t>
            </w:r>
            <w:r w:rsidRPr="000C3A54">
              <w:rPr>
                <w:rFonts w:ascii="Times New Roman" w:hAnsi="Times New Roman" w:cs="Times New Roman"/>
                <w:color w:val="000000"/>
              </w:rPr>
              <w:t>а</w:t>
            </w:r>
            <w:r w:rsidRPr="000C3A54">
              <w:rPr>
                <w:rFonts w:ascii="Times New Roman" w:hAnsi="Times New Roman" w:cs="Times New Roman"/>
                <w:color w:val="000000"/>
              </w:rPr>
              <w:t>лизовывать приоритеты со</w:t>
            </w:r>
            <w:r w:rsidRPr="000C3A54">
              <w:rPr>
                <w:rFonts w:ascii="Times New Roman" w:hAnsi="Times New Roman" w:cs="Times New Roman"/>
                <w:color w:val="000000"/>
              </w:rPr>
              <w:t>б</w:t>
            </w:r>
            <w:r w:rsidRPr="000C3A54">
              <w:rPr>
                <w:rFonts w:ascii="Times New Roman" w:hAnsi="Times New Roman" w:cs="Times New Roman"/>
                <w:color w:val="000000"/>
              </w:rPr>
              <w:t>ственной деятельности и способы ее совершенств</w:t>
            </w:r>
            <w:r w:rsidRPr="000C3A54">
              <w:rPr>
                <w:rFonts w:ascii="Times New Roman" w:hAnsi="Times New Roman" w:cs="Times New Roman"/>
                <w:color w:val="000000"/>
              </w:rPr>
              <w:t>о</w:t>
            </w:r>
            <w:r w:rsidRPr="000C3A54">
              <w:rPr>
                <w:rFonts w:ascii="Times New Roman" w:hAnsi="Times New Roman" w:cs="Times New Roman"/>
                <w:color w:val="000000"/>
              </w:rPr>
              <w:t>вания на основе самооценки</w:t>
            </w: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-6.2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Проводит самооценку, оц</w:t>
            </w:r>
            <w:r w:rsidRPr="000C3A54">
              <w:rPr>
                <w:rFonts w:ascii="Times New Roman" w:hAnsi="Times New Roman" w:cs="Times New Roman"/>
                <w:color w:val="000000"/>
              </w:rPr>
              <w:t>е</w:t>
            </w:r>
            <w:r w:rsidRPr="000C3A54">
              <w:rPr>
                <w:rFonts w:ascii="Times New Roman" w:hAnsi="Times New Roman" w:cs="Times New Roman"/>
                <w:color w:val="000000"/>
              </w:rPr>
              <w:t xml:space="preserve">нивает свои ресурсы и их пределы 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86708A" w:rsidRPr="000C3A54">
              <w:rPr>
                <w:rFonts w:ascii="Times New Roman" w:hAnsi="Times New Roman" w:cs="Times New Roman"/>
                <w:iCs/>
              </w:rPr>
              <w:t xml:space="preserve"> методы и приемы самооце</w:t>
            </w:r>
            <w:r w:rsidR="0086708A" w:rsidRPr="000C3A54">
              <w:rPr>
                <w:rFonts w:ascii="Times New Roman" w:hAnsi="Times New Roman" w:cs="Times New Roman"/>
                <w:iCs/>
              </w:rPr>
              <w:t>н</w:t>
            </w:r>
            <w:r w:rsidR="0086708A" w:rsidRPr="000C3A54">
              <w:rPr>
                <w:rFonts w:ascii="Times New Roman" w:hAnsi="Times New Roman" w:cs="Times New Roman"/>
                <w:iCs/>
              </w:rPr>
              <w:t>ки и рефлексии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86708A" w:rsidRPr="000C3A54">
              <w:rPr>
                <w:rFonts w:ascii="Times New Roman" w:hAnsi="Times New Roman" w:cs="Times New Roman"/>
                <w:iCs/>
              </w:rPr>
              <w:t xml:space="preserve"> способен к самооценке и рефлексии педагогической деятел</w:t>
            </w:r>
            <w:r w:rsidR="0086708A" w:rsidRPr="000C3A54">
              <w:rPr>
                <w:rFonts w:ascii="Times New Roman" w:hAnsi="Times New Roman" w:cs="Times New Roman"/>
                <w:iCs/>
              </w:rPr>
              <w:t>ь</w:t>
            </w:r>
            <w:r w:rsidR="0086708A" w:rsidRPr="000C3A54">
              <w:rPr>
                <w:rFonts w:ascii="Times New Roman" w:hAnsi="Times New Roman" w:cs="Times New Roman"/>
                <w:iCs/>
              </w:rPr>
              <w:t>ности</w:t>
            </w:r>
          </w:p>
        </w:tc>
      </w:tr>
      <w:tr w:rsidR="001E5280" w:rsidRPr="000C3A54" w:rsidTr="00B557E5">
        <w:tc>
          <w:tcPr>
            <w:tcW w:w="2943" w:type="dxa"/>
            <w:vMerge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УК -6.3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Выбирает способы развития профессиональных комп</w:t>
            </w:r>
            <w:r w:rsidRPr="000C3A54">
              <w:rPr>
                <w:rFonts w:ascii="Times New Roman" w:hAnsi="Times New Roman" w:cs="Times New Roman"/>
                <w:color w:val="000000"/>
              </w:rPr>
              <w:t>е</w:t>
            </w:r>
            <w:r w:rsidRPr="000C3A54">
              <w:rPr>
                <w:rFonts w:ascii="Times New Roman" w:hAnsi="Times New Roman" w:cs="Times New Roman"/>
                <w:color w:val="000000"/>
              </w:rPr>
              <w:t>тенций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86708A" w:rsidRPr="000C3A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86708A" w:rsidRPr="000C3A54">
              <w:rPr>
                <w:rFonts w:ascii="Times New Roman" w:hAnsi="Times New Roman" w:cs="Times New Roman"/>
                <w:iCs/>
              </w:rPr>
              <w:t>способы и методы развития профессиональных компетенций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b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86708A" w:rsidRPr="000C3A54">
              <w:rPr>
                <w:rFonts w:ascii="Times New Roman" w:hAnsi="Times New Roman" w:cs="Times New Roman"/>
                <w:iCs/>
              </w:rPr>
              <w:t xml:space="preserve"> выбирать способы развития педагогических компетенций</w:t>
            </w:r>
          </w:p>
        </w:tc>
      </w:tr>
      <w:tr w:rsidR="001E5280" w:rsidRPr="000C3A54" w:rsidTr="00B557E5">
        <w:tc>
          <w:tcPr>
            <w:tcW w:w="2943" w:type="dxa"/>
            <w:vMerge w:val="restart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ПК -8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color w:val="000000"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Способен разрабатывать программы и соответств</w:t>
            </w:r>
            <w:r w:rsidRPr="000C3A54">
              <w:rPr>
                <w:rFonts w:ascii="Times New Roman" w:hAnsi="Times New Roman" w:cs="Times New Roman"/>
                <w:color w:val="000000"/>
              </w:rPr>
              <w:t>у</w:t>
            </w:r>
            <w:r w:rsidRPr="000C3A54">
              <w:rPr>
                <w:rFonts w:ascii="Times New Roman" w:hAnsi="Times New Roman" w:cs="Times New Roman"/>
                <w:color w:val="000000"/>
              </w:rPr>
              <w:t>ющее методическое обесп</w:t>
            </w:r>
            <w:r w:rsidRPr="000C3A54">
              <w:rPr>
                <w:rFonts w:ascii="Times New Roman" w:hAnsi="Times New Roman" w:cs="Times New Roman"/>
                <w:color w:val="000000"/>
              </w:rPr>
              <w:t>е</w:t>
            </w:r>
            <w:r w:rsidRPr="000C3A54">
              <w:rPr>
                <w:rFonts w:ascii="Times New Roman" w:hAnsi="Times New Roman" w:cs="Times New Roman"/>
                <w:color w:val="000000"/>
              </w:rPr>
              <w:t>чение, применять совреме</w:t>
            </w:r>
            <w:r w:rsidRPr="000C3A54">
              <w:rPr>
                <w:rFonts w:ascii="Times New Roman" w:hAnsi="Times New Roman" w:cs="Times New Roman"/>
                <w:color w:val="000000"/>
              </w:rPr>
              <w:t>н</w:t>
            </w:r>
            <w:r w:rsidRPr="000C3A54">
              <w:rPr>
                <w:rFonts w:ascii="Times New Roman" w:hAnsi="Times New Roman" w:cs="Times New Roman"/>
                <w:color w:val="000000"/>
              </w:rPr>
              <w:t>ные методики и методы преподавания дисциплин по профилю «Бизнес-аналитика в экономике и управлении» (экономических дисциплин) в образовательных орган</w:t>
            </w:r>
            <w:r w:rsidRPr="000C3A54">
              <w:rPr>
                <w:rFonts w:ascii="Times New Roman" w:hAnsi="Times New Roman" w:cs="Times New Roman"/>
                <w:color w:val="000000"/>
              </w:rPr>
              <w:t>и</w:t>
            </w:r>
            <w:r w:rsidRPr="000C3A54">
              <w:rPr>
                <w:rFonts w:ascii="Times New Roman" w:hAnsi="Times New Roman" w:cs="Times New Roman"/>
                <w:color w:val="000000"/>
              </w:rPr>
              <w:t>зациях высшего образов</w:t>
            </w:r>
            <w:r w:rsidRPr="000C3A54">
              <w:rPr>
                <w:rFonts w:ascii="Times New Roman" w:hAnsi="Times New Roman" w:cs="Times New Roman"/>
                <w:color w:val="000000"/>
              </w:rPr>
              <w:t>а</w:t>
            </w:r>
            <w:r w:rsidRPr="000C3A54">
              <w:rPr>
                <w:rFonts w:ascii="Times New Roman" w:hAnsi="Times New Roman" w:cs="Times New Roman"/>
                <w:color w:val="000000"/>
              </w:rPr>
              <w:t>ния, профессиональных о</w:t>
            </w:r>
            <w:r w:rsidRPr="000C3A54">
              <w:rPr>
                <w:rFonts w:ascii="Times New Roman" w:hAnsi="Times New Roman" w:cs="Times New Roman"/>
                <w:color w:val="000000"/>
              </w:rPr>
              <w:t>б</w:t>
            </w:r>
            <w:r w:rsidRPr="000C3A54">
              <w:rPr>
                <w:rFonts w:ascii="Times New Roman" w:hAnsi="Times New Roman" w:cs="Times New Roman"/>
                <w:color w:val="000000"/>
              </w:rPr>
              <w:t>разовательных организациях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ПК -8.1</w:t>
            </w:r>
          </w:p>
          <w:p w:rsidR="00D16E62" w:rsidRPr="000C3A54" w:rsidRDefault="00D16E62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Разрабатывает рабочие (учебные) программы и с</w:t>
            </w:r>
            <w:r w:rsidRPr="000C3A54">
              <w:rPr>
                <w:rFonts w:ascii="Times New Roman" w:hAnsi="Times New Roman" w:cs="Times New Roman"/>
                <w:color w:val="000000"/>
              </w:rPr>
              <w:t>о</w:t>
            </w:r>
            <w:r w:rsidRPr="000C3A54">
              <w:rPr>
                <w:rFonts w:ascii="Times New Roman" w:hAnsi="Times New Roman" w:cs="Times New Roman"/>
                <w:color w:val="000000"/>
              </w:rPr>
              <w:t>ответствующее методич</w:t>
            </w:r>
            <w:r w:rsidRPr="000C3A54">
              <w:rPr>
                <w:rFonts w:ascii="Times New Roman" w:hAnsi="Times New Roman" w:cs="Times New Roman"/>
                <w:color w:val="000000"/>
              </w:rPr>
              <w:t>е</w:t>
            </w:r>
            <w:r w:rsidRPr="000C3A54">
              <w:rPr>
                <w:rFonts w:ascii="Times New Roman" w:hAnsi="Times New Roman" w:cs="Times New Roman"/>
                <w:color w:val="000000"/>
              </w:rPr>
              <w:t>ское обеспечение для преп</w:t>
            </w:r>
            <w:r w:rsidRPr="000C3A54">
              <w:rPr>
                <w:rFonts w:ascii="Times New Roman" w:hAnsi="Times New Roman" w:cs="Times New Roman"/>
                <w:color w:val="000000"/>
              </w:rPr>
              <w:t>о</w:t>
            </w:r>
            <w:r w:rsidRPr="000C3A54">
              <w:rPr>
                <w:rFonts w:ascii="Times New Roman" w:hAnsi="Times New Roman" w:cs="Times New Roman"/>
                <w:color w:val="000000"/>
              </w:rPr>
              <w:t>давания экономических ди</w:t>
            </w:r>
            <w:r w:rsidRPr="000C3A54">
              <w:rPr>
                <w:rFonts w:ascii="Times New Roman" w:hAnsi="Times New Roman" w:cs="Times New Roman"/>
                <w:color w:val="000000"/>
              </w:rPr>
              <w:t>с</w:t>
            </w:r>
            <w:r w:rsidRPr="000C3A54">
              <w:rPr>
                <w:rFonts w:ascii="Times New Roman" w:hAnsi="Times New Roman" w:cs="Times New Roman"/>
                <w:color w:val="000000"/>
              </w:rPr>
              <w:t>циплин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5C1CCA" w:rsidRPr="000C3A54">
              <w:rPr>
                <w:rFonts w:ascii="Times New Roman" w:hAnsi="Times New Roman" w:cs="Times New Roman"/>
                <w:iCs/>
              </w:rPr>
              <w:t xml:space="preserve"> содержание и структуру </w:t>
            </w:r>
            <w:r w:rsidR="00EA6075" w:rsidRPr="000C3A54">
              <w:rPr>
                <w:rFonts w:ascii="Times New Roman" w:hAnsi="Times New Roman" w:cs="Times New Roman"/>
                <w:iCs/>
              </w:rPr>
              <w:t>р</w:t>
            </w:r>
            <w:r w:rsidR="00EA6075" w:rsidRPr="000C3A54">
              <w:rPr>
                <w:rFonts w:ascii="Times New Roman" w:hAnsi="Times New Roman" w:cs="Times New Roman"/>
                <w:iCs/>
              </w:rPr>
              <w:t>а</w:t>
            </w:r>
            <w:r w:rsidR="00EA6075" w:rsidRPr="000C3A54">
              <w:rPr>
                <w:rFonts w:ascii="Times New Roman" w:hAnsi="Times New Roman" w:cs="Times New Roman"/>
                <w:iCs/>
              </w:rPr>
              <w:t>бочих (</w:t>
            </w:r>
            <w:r w:rsidR="005C1CCA" w:rsidRPr="000C3A54">
              <w:rPr>
                <w:rFonts w:ascii="Times New Roman" w:hAnsi="Times New Roman" w:cs="Times New Roman"/>
                <w:iCs/>
              </w:rPr>
              <w:t>учебных</w:t>
            </w:r>
            <w:r w:rsidR="00EA6075" w:rsidRPr="000C3A54">
              <w:rPr>
                <w:rFonts w:ascii="Times New Roman" w:hAnsi="Times New Roman" w:cs="Times New Roman"/>
                <w:iCs/>
              </w:rPr>
              <w:t>)</w:t>
            </w:r>
            <w:r w:rsidR="005C1CCA" w:rsidRPr="000C3A54">
              <w:rPr>
                <w:rFonts w:ascii="Times New Roman" w:hAnsi="Times New Roman" w:cs="Times New Roman"/>
                <w:iCs/>
              </w:rPr>
              <w:t xml:space="preserve"> программ</w:t>
            </w:r>
            <w:r w:rsidR="00EA6075" w:rsidRPr="000C3A54">
              <w:rPr>
                <w:rFonts w:ascii="Times New Roman" w:hAnsi="Times New Roman" w:cs="Times New Roman"/>
                <w:iCs/>
              </w:rPr>
              <w:t xml:space="preserve"> по эк</w:t>
            </w:r>
            <w:r w:rsidR="00EA6075" w:rsidRPr="000C3A54">
              <w:rPr>
                <w:rFonts w:ascii="Times New Roman" w:hAnsi="Times New Roman" w:cs="Times New Roman"/>
                <w:iCs/>
              </w:rPr>
              <w:t>о</w:t>
            </w:r>
            <w:r w:rsidR="00EA6075" w:rsidRPr="000C3A54">
              <w:rPr>
                <w:rFonts w:ascii="Times New Roman" w:hAnsi="Times New Roman" w:cs="Times New Roman"/>
                <w:iCs/>
              </w:rPr>
              <w:t>номическим дисциплинам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b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EA6075" w:rsidRPr="000C3A54">
              <w:rPr>
                <w:rFonts w:ascii="Times New Roman" w:hAnsi="Times New Roman" w:cs="Times New Roman"/>
                <w:color w:val="000000"/>
              </w:rPr>
              <w:t xml:space="preserve"> разрабатывать рабочие (учебные) программы и соотве</w:t>
            </w:r>
            <w:r w:rsidR="00EA6075" w:rsidRPr="000C3A54">
              <w:rPr>
                <w:rFonts w:ascii="Times New Roman" w:hAnsi="Times New Roman" w:cs="Times New Roman"/>
                <w:color w:val="000000"/>
              </w:rPr>
              <w:t>т</w:t>
            </w:r>
            <w:r w:rsidR="00EA6075" w:rsidRPr="000C3A54">
              <w:rPr>
                <w:rFonts w:ascii="Times New Roman" w:hAnsi="Times New Roman" w:cs="Times New Roman"/>
                <w:color w:val="000000"/>
              </w:rPr>
              <w:t>ствующее методическое обеспеч</w:t>
            </w:r>
            <w:r w:rsidR="00EA6075" w:rsidRPr="000C3A54">
              <w:rPr>
                <w:rFonts w:ascii="Times New Roman" w:hAnsi="Times New Roman" w:cs="Times New Roman"/>
                <w:color w:val="000000"/>
              </w:rPr>
              <w:t>е</w:t>
            </w:r>
            <w:r w:rsidR="00EA6075" w:rsidRPr="000C3A54">
              <w:rPr>
                <w:rFonts w:ascii="Times New Roman" w:hAnsi="Times New Roman" w:cs="Times New Roman"/>
                <w:color w:val="000000"/>
              </w:rPr>
              <w:t>ние для преподавания экономич</w:t>
            </w:r>
            <w:r w:rsidR="00EA6075" w:rsidRPr="000C3A54">
              <w:rPr>
                <w:rFonts w:ascii="Times New Roman" w:hAnsi="Times New Roman" w:cs="Times New Roman"/>
                <w:color w:val="000000"/>
              </w:rPr>
              <w:t>е</w:t>
            </w:r>
            <w:r w:rsidR="00EA6075" w:rsidRPr="000C3A54">
              <w:rPr>
                <w:rFonts w:ascii="Times New Roman" w:hAnsi="Times New Roman" w:cs="Times New Roman"/>
                <w:color w:val="000000"/>
              </w:rPr>
              <w:t>ских дисциплин</w:t>
            </w:r>
          </w:p>
        </w:tc>
      </w:tr>
      <w:tr w:rsidR="001E5280" w:rsidRPr="000C3A54" w:rsidTr="00B557E5">
        <w:tc>
          <w:tcPr>
            <w:tcW w:w="2943" w:type="dxa"/>
            <w:vMerge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ПК -8.2</w:t>
            </w:r>
          </w:p>
          <w:p w:rsidR="00D16E62" w:rsidRPr="000C3A54" w:rsidRDefault="005E249F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Применяет современные м</w:t>
            </w:r>
            <w:r w:rsidRPr="000C3A54">
              <w:rPr>
                <w:rFonts w:ascii="Times New Roman" w:hAnsi="Times New Roman" w:cs="Times New Roman"/>
                <w:color w:val="000000"/>
              </w:rPr>
              <w:t>е</w:t>
            </w:r>
            <w:r w:rsidRPr="000C3A54">
              <w:rPr>
                <w:rFonts w:ascii="Times New Roman" w:hAnsi="Times New Roman" w:cs="Times New Roman"/>
                <w:color w:val="000000"/>
              </w:rPr>
              <w:t>тоды и методики в препод</w:t>
            </w:r>
            <w:r w:rsidRPr="000C3A54">
              <w:rPr>
                <w:rFonts w:ascii="Times New Roman" w:hAnsi="Times New Roman" w:cs="Times New Roman"/>
                <w:color w:val="000000"/>
              </w:rPr>
              <w:t>а</w:t>
            </w:r>
            <w:r w:rsidRPr="000C3A54">
              <w:rPr>
                <w:rFonts w:ascii="Times New Roman" w:hAnsi="Times New Roman" w:cs="Times New Roman"/>
                <w:color w:val="000000"/>
              </w:rPr>
              <w:t>вании экономических ди</w:t>
            </w:r>
            <w:r w:rsidRPr="000C3A54">
              <w:rPr>
                <w:rFonts w:ascii="Times New Roman" w:hAnsi="Times New Roman" w:cs="Times New Roman"/>
                <w:color w:val="000000"/>
              </w:rPr>
              <w:t>с</w:t>
            </w:r>
            <w:r w:rsidRPr="000C3A54">
              <w:rPr>
                <w:rFonts w:ascii="Times New Roman" w:hAnsi="Times New Roman" w:cs="Times New Roman"/>
                <w:color w:val="000000"/>
              </w:rPr>
              <w:t>циплин по профилю «Би</w:t>
            </w:r>
            <w:r w:rsidRPr="000C3A54">
              <w:rPr>
                <w:rFonts w:ascii="Times New Roman" w:hAnsi="Times New Roman" w:cs="Times New Roman"/>
                <w:color w:val="000000"/>
              </w:rPr>
              <w:t>з</w:t>
            </w:r>
            <w:r w:rsidRPr="000C3A54">
              <w:rPr>
                <w:rFonts w:ascii="Times New Roman" w:hAnsi="Times New Roman" w:cs="Times New Roman"/>
                <w:color w:val="000000"/>
              </w:rPr>
              <w:t>нес-аналитика в экономике и управлении»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 xml:space="preserve"> современные методы и м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>е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>тодики в преподавании экономич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>е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>ских дисциплин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 xml:space="preserve"> применять современные методы и методики в преподавании экономических дисциплин </w:t>
            </w:r>
          </w:p>
        </w:tc>
      </w:tr>
      <w:tr w:rsidR="001E5280" w:rsidRPr="000C3A54" w:rsidTr="00B557E5">
        <w:tc>
          <w:tcPr>
            <w:tcW w:w="2943" w:type="dxa"/>
            <w:vMerge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7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Cs/>
              </w:rPr>
              <w:t>ПК -8.3</w:t>
            </w:r>
          </w:p>
          <w:p w:rsidR="00D16E62" w:rsidRPr="000C3A54" w:rsidRDefault="005E249F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color w:val="000000"/>
              </w:rPr>
              <w:t>Разрабатывает бизнес-кейсы, презентации для преподав</w:t>
            </w:r>
            <w:r w:rsidRPr="000C3A54">
              <w:rPr>
                <w:rFonts w:ascii="Times New Roman" w:hAnsi="Times New Roman" w:cs="Times New Roman"/>
                <w:color w:val="000000"/>
              </w:rPr>
              <w:t>а</w:t>
            </w:r>
            <w:r w:rsidRPr="000C3A54">
              <w:rPr>
                <w:rFonts w:ascii="Times New Roman" w:hAnsi="Times New Roman" w:cs="Times New Roman"/>
                <w:color w:val="000000"/>
              </w:rPr>
              <w:t>ния экономических дисц</w:t>
            </w:r>
            <w:r w:rsidRPr="000C3A54">
              <w:rPr>
                <w:rFonts w:ascii="Times New Roman" w:hAnsi="Times New Roman" w:cs="Times New Roman"/>
                <w:color w:val="000000"/>
              </w:rPr>
              <w:t>и</w:t>
            </w:r>
            <w:r w:rsidRPr="000C3A54">
              <w:rPr>
                <w:rFonts w:ascii="Times New Roman" w:hAnsi="Times New Roman" w:cs="Times New Roman"/>
                <w:color w:val="000000"/>
              </w:rPr>
              <w:t>плин по профилю «Бизнес-аналитика в экономике и управлении»</w:t>
            </w:r>
          </w:p>
        </w:tc>
        <w:tc>
          <w:tcPr>
            <w:tcW w:w="3686" w:type="dxa"/>
          </w:tcPr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Знает:</w:t>
            </w:r>
            <w:r w:rsidR="00DC4B67" w:rsidRPr="000C3A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C4B67" w:rsidRPr="000C3A54">
              <w:rPr>
                <w:rFonts w:ascii="Times New Roman" w:hAnsi="Times New Roman" w:cs="Times New Roman"/>
                <w:iCs/>
              </w:rPr>
              <w:t>требования к разработке учебных кейсов и презентаций</w:t>
            </w:r>
          </w:p>
          <w:p w:rsidR="001E5280" w:rsidRPr="000C3A54" w:rsidRDefault="001E5280" w:rsidP="00A673A5">
            <w:pPr>
              <w:rPr>
                <w:rFonts w:ascii="Times New Roman" w:hAnsi="Times New Roman" w:cs="Times New Roman"/>
                <w:iCs/>
              </w:rPr>
            </w:pPr>
            <w:r w:rsidRPr="000C3A54">
              <w:rPr>
                <w:rFonts w:ascii="Times New Roman" w:hAnsi="Times New Roman" w:cs="Times New Roman"/>
                <w:i/>
                <w:iCs/>
              </w:rPr>
              <w:t>Умеет: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 xml:space="preserve"> разрабатывать бизнес-кейсы, презентации для преподав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>а</w:t>
            </w:r>
            <w:r w:rsidR="00DC4B67" w:rsidRPr="000C3A54">
              <w:rPr>
                <w:rFonts w:ascii="Times New Roman" w:hAnsi="Times New Roman" w:cs="Times New Roman"/>
                <w:color w:val="000000"/>
              </w:rPr>
              <w:t>ния экономических дисциплин</w:t>
            </w:r>
          </w:p>
        </w:tc>
      </w:tr>
    </w:tbl>
    <w:p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C3075" w:rsidRDefault="00DC3075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4038F" w:rsidRPr="00AE38A2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2C3">
        <w:rPr>
          <w:rFonts w:ascii="Times New Roman" w:hAnsi="Times New Roman" w:cs="Times New Roman"/>
          <w:b/>
          <w:iCs/>
          <w:sz w:val="28"/>
          <w:szCs w:val="28"/>
        </w:rPr>
        <w:lastRenderedPageBreak/>
        <w:t>4</w:t>
      </w:r>
      <w:r w:rsidRPr="00AE38A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AE38A2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</w:t>
      </w:r>
    </w:p>
    <w:p w:rsidR="00D4038F" w:rsidRDefault="00403463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="00D4038F" w:rsidRPr="00AE38A2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ED62C3" w:rsidRPr="00AE38A2" w:rsidRDefault="00ED62C3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38A2" w:rsidRPr="00AE38A2" w:rsidRDefault="0086648B" w:rsidP="00AE38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Педагогическая практика </w:t>
      </w:r>
      <w:r w:rsidR="00AE38A2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относится к обязательной части Блока 2 «Практика» структуры образовательной программы. </w:t>
      </w:r>
    </w:p>
    <w:p w:rsidR="0086648B" w:rsidRPr="00AE38A2" w:rsidRDefault="0086648B" w:rsidP="00AE38A2">
      <w:pPr>
        <w:tabs>
          <w:tab w:val="left" w:pos="7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очной формы выходят на практику в</w:t>
      </w:r>
      <w:r w:rsidR="00D635F6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семестре, обуча</w:t>
      </w: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щиеся заочной формы – на 2</w:t>
      </w:r>
      <w:r w:rsidR="00D635F6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курсе.</w:t>
      </w:r>
    </w:p>
    <w:p w:rsidR="00D4038F" w:rsidRPr="00AE38A2" w:rsidRDefault="00D4038F" w:rsidP="00AE38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базируется на знаниях и умениях, полученных при изучении дисциплин:</w:t>
      </w:r>
      <w:r w:rsidR="00AF7C1B" w:rsidRPr="00AE38A2">
        <w:rPr>
          <w:rFonts w:ascii="Times New Roman" w:eastAsia="Times New Roman" w:hAnsi="Times New Roman" w:cs="Times New Roman"/>
          <w:sz w:val="28"/>
          <w:szCs w:val="28"/>
        </w:rPr>
        <w:t xml:space="preserve"> «Педагогика и психология», «Коммуникативные технологии», «Социология взаимо</w:t>
      </w:r>
      <w:r w:rsidR="007212A6" w:rsidRPr="00AE38A2">
        <w:rPr>
          <w:rFonts w:ascii="Times New Roman" w:eastAsia="Times New Roman" w:hAnsi="Times New Roman" w:cs="Times New Roman"/>
          <w:sz w:val="28"/>
          <w:szCs w:val="28"/>
        </w:rPr>
        <w:t>действия и командообразования»,</w:t>
      </w:r>
      <w:r w:rsidR="007212A6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«Иностранный язык для академич</w:t>
      </w:r>
      <w:r w:rsidR="005E249F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 и профессиональных целей».</w:t>
      </w:r>
    </w:p>
    <w:p w:rsidR="00AF7C1B" w:rsidRPr="00AE38A2" w:rsidRDefault="00D4038F" w:rsidP="00AE38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предшествует </w:t>
      </w:r>
      <w:r w:rsidR="00A34C61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прохождению организационно-управленческой практики и</w:t>
      </w:r>
      <w:r w:rsidR="00C5441E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4C61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выполнению</w:t>
      </w:r>
      <w:r w:rsidR="007212A6" w:rsidRPr="00AE3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выпускной квалификационной работы.</w:t>
      </w:r>
    </w:p>
    <w:p w:rsidR="00D4038F" w:rsidRPr="00AE38A2" w:rsidRDefault="00D4038F" w:rsidP="00AE38A2">
      <w:pPr>
        <w:spacing w:after="0" w:line="240" w:lineRule="auto"/>
        <w:ind w:firstLineChars="567" w:firstLine="159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38F" w:rsidRPr="00AE38A2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Pr="00AE38A2">
        <w:rPr>
          <w:rFonts w:ascii="Times New Roman" w:hAnsi="Times New Roman" w:cs="Times New Roman"/>
          <w:b/>
          <w:sz w:val="28"/>
          <w:szCs w:val="28"/>
        </w:rPr>
        <w:br/>
        <w:t>ПРОДОЛЖИТЕЛЬНОСТЬ В НЕДЕЛЯХ ЛИБО В АКАДЕМИЧЕСКИХ ИЛИ АСТРОНОМИЧЕСКИХ ЧАСАХ</w:t>
      </w:r>
    </w:p>
    <w:p w:rsidR="00D4038F" w:rsidRPr="00AE38A2" w:rsidRDefault="00D4038F" w:rsidP="006C7C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38F" w:rsidRPr="00AE38A2" w:rsidRDefault="00D4038F" w:rsidP="006C7C85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  <w:szCs w:val="28"/>
        </w:rPr>
      </w:pPr>
      <w:r w:rsidRPr="00AE38A2">
        <w:rPr>
          <w:rFonts w:ascii="Times New Roman" w:hAnsi="Times New Roman" w:cs="Times New Roman"/>
          <w:sz w:val="28"/>
          <w:szCs w:val="28"/>
        </w:rPr>
        <w:t>Продолжительность практики - 2 недели.</w:t>
      </w:r>
    </w:p>
    <w:p w:rsidR="00D4038F" w:rsidRPr="00AE38A2" w:rsidRDefault="00D4038F" w:rsidP="006C7C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</w:rPr>
      </w:pPr>
      <w:r w:rsidRPr="00AE38A2">
        <w:rPr>
          <w:rFonts w:ascii="Times New Roman" w:hAnsi="Times New Roman" w:cs="Times New Roman"/>
          <w:sz w:val="28"/>
          <w:szCs w:val="28"/>
        </w:rPr>
        <w:t>Общая трудоемкость практики составляет 3 з. е., 108 час.</w:t>
      </w:r>
    </w:p>
    <w:p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38F" w:rsidRPr="00AE38A2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D4038F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AE38A2" w:rsidRDefault="00AE38A2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7"/>
        <w:gridCol w:w="1638"/>
        <w:gridCol w:w="1731"/>
      </w:tblGrid>
      <w:tr w:rsidR="00AE38A2" w:rsidRPr="00721422" w:rsidTr="0011559E">
        <w:tc>
          <w:tcPr>
            <w:tcW w:w="675" w:type="dxa"/>
            <w:vAlign w:val="center"/>
          </w:tcPr>
          <w:p w:rsidR="00AE38A2" w:rsidRPr="00721422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E38A2" w:rsidRPr="00721422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27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этапов и разделов практики</w:t>
            </w:r>
          </w:p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работ, в решении которых обучающийся принимает участие в процессе практики </w:t>
            </w:r>
          </w:p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(включая самостоятельную работу)</w:t>
            </w:r>
          </w:p>
        </w:tc>
        <w:tc>
          <w:tcPr>
            <w:tcW w:w="1638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0978">
              <w:rPr>
                <w:rFonts w:ascii="Times New Roman" w:hAnsi="Times New Roman" w:cs="Times New Roman"/>
                <w:sz w:val="24"/>
              </w:rPr>
              <w:t>Кол-во часов/</w:t>
            </w:r>
          </w:p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</w:rPr>
              <w:t xml:space="preserve">Кол-во часов в форме практической подготовки </w:t>
            </w:r>
          </w:p>
        </w:tc>
        <w:tc>
          <w:tcPr>
            <w:tcW w:w="1731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5E0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E0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5E0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E0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Pr="0072142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  <w:gridSpan w:val="3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  <w:b/>
                <w:bCs/>
              </w:rPr>
            </w:pPr>
            <w:r w:rsidRPr="005E0978">
              <w:rPr>
                <w:rFonts w:ascii="Times New Roman" w:hAnsi="Times New Roman" w:cs="Times New Roman"/>
                <w:b/>
                <w:bCs/>
                <w:sz w:val="24"/>
              </w:rPr>
              <w:t>Организационно-подготовительный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:rsidR="00AE38A2" w:rsidRPr="005E0978" w:rsidRDefault="00AE38A2" w:rsidP="001155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 xml:space="preserve">- Инструктаж </w:t>
            </w:r>
            <w:r w:rsidRPr="005E0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охране труда и технике безопа</w:t>
            </w:r>
            <w:r w:rsidRPr="005E0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E0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ности, </w:t>
            </w: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культуре поведения.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- Ознакомление с программой практики.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- Получение и обсуждение рабочего графика и и</w:t>
            </w: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дивидуального задания на практику</w:t>
            </w:r>
          </w:p>
        </w:tc>
        <w:tc>
          <w:tcPr>
            <w:tcW w:w="1638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097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</w:tcPr>
          <w:p w:rsidR="00AE38A2" w:rsidRPr="005E0978" w:rsidRDefault="00AE38A2" w:rsidP="0011559E">
            <w:pPr>
              <w:pStyle w:val="EmptyLayoutCell"/>
              <w:rPr>
                <w:sz w:val="22"/>
                <w:szCs w:val="22"/>
                <w:lang w:val="ru-RU"/>
              </w:rPr>
            </w:pPr>
            <w:r w:rsidRPr="005E0978">
              <w:rPr>
                <w:sz w:val="22"/>
                <w:szCs w:val="22"/>
                <w:lang w:val="ru-RU"/>
              </w:rPr>
              <w:t xml:space="preserve">Собеседование, </w:t>
            </w:r>
          </w:p>
          <w:p w:rsidR="00AE38A2" w:rsidRPr="005E0978" w:rsidRDefault="00AE38A2" w:rsidP="0011559E">
            <w:pPr>
              <w:pStyle w:val="EmptyLayoutCell"/>
              <w:rPr>
                <w:sz w:val="22"/>
                <w:szCs w:val="22"/>
                <w:lang w:val="ru-RU"/>
              </w:rPr>
            </w:pPr>
            <w:r w:rsidRPr="005E0978">
              <w:rPr>
                <w:sz w:val="22"/>
                <w:szCs w:val="22"/>
                <w:lang w:val="ru-RU"/>
              </w:rPr>
              <w:t>роспись в жу</w:t>
            </w:r>
            <w:r w:rsidRPr="005E0978">
              <w:rPr>
                <w:sz w:val="22"/>
                <w:szCs w:val="22"/>
                <w:lang w:val="ru-RU"/>
              </w:rPr>
              <w:t>р</w:t>
            </w:r>
            <w:r w:rsidRPr="005E0978">
              <w:rPr>
                <w:sz w:val="22"/>
                <w:szCs w:val="22"/>
                <w:lang w:val="ru-RU"/>
              </w:rPr>
              <w:t>нале по технике безопасности, записи в дне</w:t>
            </w:r>
            <w:r w:rsidRPr="005E0978">
              <w:rPr>
                <w:sz w:val="22"/>
                <w:szCs w:val="22"/>
                <w:lang w:val="ru-RU"/>
              </w:rPr>
              <w:t>в</w:t>
            </w:r>
            <w:r w:rsidRPr="005E0978">
              <w:rPr>
                <w:sz w:val="22"/>
                <w:szCs w:val="22"/>
                <w:lang w:val="ru-RU"/>
              </w:rPr>
              <w:t xml:space="preserve">нике 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  <w:gridSpan w:val="3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  <w:b/>
              </w:rPr>
            </w:pPr>
            <w:r w:rsidRPr="005E0978">
              <w:rPr>
                <w:rFonts w:ascii="Times New Roman" w:hAnsi="Times New Roman" w:cs="Times New Roman"/>
                <w:b/>
                <w:sz w:val="24"/>
              </w:rPr>
              <w:t>Основной этап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Pr="0072142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- Изучение методической литературы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- Изучение состояния образовательной практики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- Проектирование и проведение учебных занятий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 xml:space="preserve">- </w:t>
            </w: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Написание отчета о практике</w:t>
            </w:r>
          </w:p>
        </w:tc>
        <w:tc>
          <w:tcPr>
            <w:tcW w:w="1638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</w:rPr>
            </w:pPr>
            <w:r w:rsidRPr="0066123E">
              <w:rPr>
                <w:rFonts w:ascii="Times New Roman" w:hAnsi="Times New Roman" w:cs="Times New Roman"/>
                <w:sz w:val="24"/>
              </w:rPr>
              <w:t>100/80</w:t>
            </w:r>
            <w:r w:rsidRPr="005E097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31" w:type="dxa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Собеседование,</w:t>
            </w:r>
          </w:p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</w:rPr>
              <w:t>записи в дне</w:t>
            </w:r>
            <w:r w:rsidRPr="005E0978">
              <w:rPr>
                <w:rFonts w:ascii="Times New Roman" w:hAnsi="Times New Roman" w:cs="Times New Roman"/>
              </w:rPr>
              <w:t>в</w:t>
            </w:r>
            <w:r w:rsidRPr="005E0978">
              <w:rPr>
                <w:rFonts w:ascii="Times New Roman" w:hAnsi="Times New Roman" w:cs="Times New Roman"/>
              </w:rPr>
              <w:t>нике, проверка отчета о пра</w:t>
            </w:r>
            <w:r w:rsidRPr="005E0978">
              <w:rPr>
                <w:rFonts w:ascii="Times New Roman" w:hAnsi="Times New Roman" w:cs="Times New Roman"/>
              </w:rPr>
              <w:t>к</w:t>
            </w:r>
            <w:r w:rsidRPr="005E0978">
              <w:rPr>
                <w:rFonts w:ascii="Times New Roman" w:hAnsi="Times New Roman" w:cs="Times New Roman"/>
              </w:rPr>
              <w:t>тике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6" w:type="dxa"/>
            <w:gridSpan w:val="3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Заключительный этап</w:t>
            </w:r>
          </w:p>
        </w:tc>
      </w:tr>
      <w:tr w:rsidR="00AE38A2" w:rsidRPr="00721422" w:rsidTr="0011559E">
        <w:tc>
          <w:tcPr>
            <w:tcW w:w="675" w:type="dxa"/>
          </w:tcPr>
          <w:p w:rsidR="00AE38A2" w:rsidRPr="00721422" w:rsidRDefault="00AE38A2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Оформление отчета о практике за соответству</w:t>
            </w: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щий период. Подготовка к защите и защита отчета (доклад с презентацией)</w:t>
            </w:r>
          </w:p>
        </w:tc>
        <w:tc>
          <w:tcPr>
            <w:tcW w:w="1638" w:type="dxa"/>
            <w:vAlign w:val="center"/>
          </w:tcPr>
          <w:p w:rsidR="00AE38A2" w:rsidRPr="005E0978" w:rsidRDefault="00AE38A2" w:rsidP="0011559E">
            <w:pPr>
              <w:jc w:val="center"/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:rsidR="00AE38A2" w:rsidRPr="005E0978" w:rsidRDefault="00AE38A2" w:rsidP="0011559E">
            <w:pPr>
              <w:rPr>
                <w:rFonts w:ascii="Times New Roman" w:hAnsi="Times New Roman" w:cs="Times New Roman"/>
              </w:rPr>
            </w:pPr>
            <w:r w:rsidRPr="005E0978">
              <w:rPr>
                <w:rFonts w:ascii="Times New Roman" w:hAnsi="Times New Roman" w:cs="Times New Roman"/>
                <w:sz w:val="24"/>
                <w:szCs w:val="24"/>
              </w:rPr>
              <w:t>Защита отчёта</w:t>
            </w:r>
          </w:p>
        </w:tc>
      </w:tr>
      <w:tr w:rsidR="00403463" w:rsidRPr="00721422" w:rsidTr="0011559E">
        <w:tc>
          <w:tcPr>
            <w:tcW w:w="675" w:type="dxa"/>
          </w:tcPr>
          <w:p w:rsidR="00403463" w:rsidRPr="00721422" w:rsidRDefault="00403463" w:rsidP="00115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:rsidR="00403463" w:rsidRPr="00403463" w:rsidRDefault="00403463" w:rsidP="001155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34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38" w:type="dxa"/>
            <w:vAlign w:val="center"/>
          </w:tcPr>
          <w:p w:rsidR="00403463" w:rsidRPr="00403463" w:rsidRDefault="00403463" w:rsidP="001155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03463">
              <w:rPr>
                <w:rFonts w:ascii="Times New Roman" w:hAnsi="Times New Roman" w:cs="Times New Roman"/>
                <w:b/>
                <w:bCs/>
                <w:sz w:val="24"/>
              </w:rPr>
              <w:t>108/80</w:t>
            </w:r>
          </w:p>
        </w:tc>
        <w:tc>
          <w:tcPr>
            <w:tcW w:w="1731" w:type="dxa"/>
            <w:vAlign w:val="center"/>
          </w:tcPr>
          <w:p w:rsidR="00403463" w:rsidRPr="005E0978" w:rsidRDefault="00403463" w:rsidP="0011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8A2" w:rsidRPr="00AE38A2" w:rsidRDefault="00AE38A2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D2D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72CD" w:rsidRDefault="00822D2D" w:rsidP="00DC30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38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7.</w:t>
      </w:r>
      <w:r w:rsidR="00EE22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38A2">
        <w:rPr>
          <w:rFonts w:ascii="Times New Roman" w:hAnsi="Times New Roman" w:cs="Times New Roman"/>
          <w:b/>
          <w:sz w:val="28"/>
          <w:szCs w:val="28"/>
        </w:rPr>
        <w:t>ФОРМА ОТЧЕТНОСТИ ПО ПРАКТИКЕ</w:t>
      </w:r>
    </w:p>
    <w:p w:rsidR="00D572CD" w:rsidRDefault="00D572CD" w:rsidP="00822D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72CD" w:rsidRDefault="00D572C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6A0">
        <w:rPr>
          <w:rFonts w:ascii="Times New Roman" w:hAnsi="Times New Roman" w:cs="Times New Roman"/>
          <w:sz w:val="28"/>
          <w:szCs w:val="28"/>
        </w:rPr>
        <w:t>Формой отчетности по практике является отчет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72CD" w:rsidRPr="00676897" w:rsidRDefault="00D572C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>Обязательн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 компонент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 отчета по практике явля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 Дневник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Рабочий график </w:t>
      </w:r>
      <w:r w:rsidR="0011559E">
        <w:rPr>
          <w:rFonts w:ascii="Times New Roman" w:hAnsi="Times New Roman" w:cs="Times New Roman"/>
          <w:color w:val="000000"/>
          <w:sz w:val="28"/>
          <w:szCs w:val="28"/>
        </w:rPr>
        <w:t>и индивидуальное задание, Отзыв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11559E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768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2CD" w:rsidRDefault="00D572C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6A0">
        <w:rPr>
          <w:rFonts w:ascii="Times New Roman" w:hAnsi="Times New Roman" w:cs="Times New Roman"/>
          <w:sz w:val="28"/>
          <w:szCs w:val="28"/>
        </w:rPr>
        <w:t xml:space="preserve">Аттестация по итогам практики проводится на основании защиты оформленного отчета </w:t>
      </w:r>
      <w:r w:rsidRPr="00984DD7">
        <w:rPr>
          <w:rFonts w:ascii="Times New Roman" w:hAnsi="Times New Roman" w:cs="Times New Roman"/>
          <w:sz w:val="28"/>
          <w:szCs w:val="28"/>
        </w:rPr>
        <w:t xml:space="preserve">и отзывов руководителей практики от кафедры </w:t>
      </w:r>
      <w:r w:rsidRPr="00984DD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 w:rsidRPr="00984DD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84DD7">
        <w:rPr>
          <w:rFonts w:ascii="Times New Roman" w:eastAsia="Times New Roman" w:hAnsi="Times New Roman" w:cs="Times New Roman"/>
          <w:color w:val="000000"/>
          <w:sz w:val="28"/>
          <w:szCs w:val="28"/>
        </w:rPr>
        <w:t>гики, психологии и социологии</w:t>
      </w:r>
      <w:r w:rsidRPr="00984DD7">
        <w:rPr>
          <w:rFonts w:ascii="Times New Roman" w:hAnsi="Times New Roman" w:cs="Times New Roman"/>
          <w:sz w:val="28"/>
          <w:szCs w:val="28"/>
        </w:rPr>
        <w:t xml:space="preserve"> и организации, в которой обучающийся пр</w:t>
      </w:r>
      <w:r w:rsidRPr="00984DD7">
        <w:rPr>
          <w:rFonts w:ascii="Times New Roman" w:hAnsi="Times New Roman" w:cs="Times New Roman"/>
          <w:sz w:val="28"/>
          <w:szCs w:val="28"/>
        </w:rPr>
        <w:t>о</w:t>
      </w:r>
      <w:r w:rsidRPr="00984DD7">
        <w:rPr>
          <w:rFonts w:ascii="Times New Roman" w:hAnsi="Times New Roman" w:cs="Times New Roman"/>
          <w:sz w:val="28"/>
          <w:szCs w:val="28"/>
        </w:rPr>
        <w:t>ходил практику.</w:t>
      </w:r>
      <w:r w:rsidRPr="00E756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99D" w:rsidRDefault="00F8399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399D" w:rsidRDefault="00F8399D" w:rsidP="00F8399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84DD7">
        <w:rPr>
          <w:rFonts w:ascii="Times New Roman" w:hAnsi="Times New Roman" w:cs="Times New Roman"/>
          <w:b/>
          <w:iCs/>
          <w:sz w:val="28"/>
          <w:szCs w:val="28"/>
        </w:rPr>
        <w:t>7.1.</w:t>
      </w:r>
      <w:r w:rsidR="00ED62C3" w:rsidRPr="00984DD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984DD7">
        <w:rPr>
          <w:rFonts w:ascii="Times New Roman" w:hAnsi="Times New Roman" w:cs="Times New Roman"/>
          <w:b/>
          <w:iCs/>
          <w:sz w:val="28"/>
          <w:szCs w:val="28"/>
        </w:rPr>
        <w:t>Структурные элементы отчёта о практике</w:t>
      </w:r>
    </w:p>
    <w:p w:rsidR="00F8399D" w:rsidRDefault="00F8399D" w:rsidP="00F8399D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:rsidR="00F8399D" w:rsidRPr="00676897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F8399D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F8399D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Рабочий график и 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ндивидуальное задание на практику (приложение 2)</w:t>
      </w:r>
    </w:p>
    <w:p w:rsidR="00F8399D" w:rsidRPr="00676897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Дневник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3)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8399D" w:rsidRPr="00676897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F8399D" w:rsidRDefault="00F8399D" w:rsidP="00F839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897">
        <w:rPr>
          <w:rFonts w:ascii="Times New Roman" w:hAnsi="Times New Roman" w:cs="Times New Roman"/>
          <w:color w:val="000000"/>
          <w:sz w:val="28"/>
          <w:szCs w:val="28"/>
        </w:rPr>
        <w:t>- Приложения.</w:t>
      </w:r>
      <w:r w:rsidRPr="000D7A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82C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тики от университета.</w:t>
      </w:r>
      <w:r w:rsidRPr="000D7A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РАБОЧИЙ ГРАФИК И И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НДИВИДУАЛЬНОЕ ЗАДАНИЕ НА ПРА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76897">
        <w:rPr>
          <w:rFonts w:ascii="Times New Roman" w:hAnsi="Times New Roman" w:cs="Times New Roman"/>
          <w:color w:val="000000"/>
          <w:sz w:val="28"/>
          <w:szCs w:val="28"/>
        </w:rPr>
        <w:t>ТИКУ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 xml:space="preserve"> разрабатывает </w:t>
      </w:r>
      <w:r w:rsidRPr="005E0978">
        <w:rPr>
          <w:rFonts w:ascii="Times New Roman" w:hAnsi="Times New Roman" w:cs="Times New Roman"/>
          <w:color w:val="000000"/>
          <w:sz w:val="28"/>
          <w:szCs w:val="28"/>
        </w:rPr>
        <w:t xml:space="preserve">кафедра </w:t>
      </w:r>
      <w:r w:rsidRPr="005E097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едагогики, психологии и социологии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для каждого обучающегося индивидуально и выдает ему перед выходом на пра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:rsidR="00F8399D" w:rsidRPr="0039382C" w:rsidRDefault="00F8399D" w:rsidP="00F8399D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82C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Кроме того, они должны соответствовать выданному индивидуальному заданию.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 xml:space="preserve"> Небрежное ведение дневника, наличие незаполненных разде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лов 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рассматриваются при защите о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9382C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F8399D" w:rsidRDefault="00F8399D" w:rsidP="00F839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382C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                             Пример структуры и содержания отчета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Раздел 1. Организационный раздел: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1.1.</w:t>
      </w:r>
      <w:r w:rsidR="0047529C">
        <w:rPr>
          <w:rFonts w:ascii="Times New Roman" w:hAnsi="Times New Roman" w:cs="Times New Roman"/>
          <w:sz w:val="28"/>
          <w:szCs w:val="28"/>
        </w:rPr>
        <w:t xml:space="preserve"> </w:t>
      </w:r>
      <w:r w:rsidRPr="00F8399D">
        <w:rPr>
          <w:rFonts w:ascii="Times New Roman" w:hAnsi="Times New Roman" w:cs="Times New Roman"/>
          <w:sz w:val="28"/>
          <w:szCs w:val="28"/>
        </w:rPr>
        <w:t>Формулируются цель и задачи практики.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1.2. Составляется индивидуальный план прохождения практики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Раздел 2. Методический раздел                                   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2.1. Изучить </w:t>
      </w:r>
      <w:proofErr w:type="spellStart"/>
      <w:r w:rsidRPr="00F8399D">
        <w:rPr>
          <w:rFonts w:ascii="Times New Roman" w:hAnsi="Times New Roman" w:cs="Times New Roman"/>
          <w:sz w:val="28"/>
          <w:szCs w:val="28"/>
        </w:rPr>
        <w:t>ФГОСы</w:t>
      </w:r>
      <w:proofErr w:type="spellEnd"/>
      <w:r w:rsidRPr="00F8399D">
        <w:rPr>
          <w:rFonts w:ascii="Times New Roman" w:hAnsi="Times New Roman" w:cs="Times New Roman"/>
          <w:sz w:val="28"/>
          <w:szCs w:val="28"/>
        </w:rPr>
        <w:t>, учебные планы по экономическим дисциплинам специальностям среднего профессионального образования</w:t>
      </w:r>
      <w:r w:rsidR="00A33B42">
        <w:rPr>
          <w:rFonts w:ascii="Times New Roman" w:hAnsi="Times New Roman" w:cs="Times New Roman"/>
          <w:sz w:val="28"/>
          <w:szCs w:val="28"/>
        </w:rPr>
        <w:t>.</w:t>
      </w:r>
      <w:r w:rsidRPr="00F8399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2.2. Изучить рабочие программы экономических дисциплин по спец</w:t>
      </w:r>
      <w:r w:rsidRPr="00F8399D">
        <w:rPr>
          <w:rFonts w:ascii="Times New Roman" w:hAnsi="Times New Roman" w:cs="Times New Roman"/>
          <w:sz w:val="28"/>
          <w:szCs w:val="28"/>
        </w:rPr>
        <w:t>и</w:t>
      </w:r>
      <w:r w:rsidRPr="00F8399D">
        <w:rPr>
          <w:rFonts w:ascii="Times New Roman" w:hAnsi="Times New Roman" w:cs="Times New Roman"/>
          <w:sz w:val="28"/>
          <w:szCs w:val="28"/>
        </w:rPr>
        <w:t>альностям среднего профессионального образования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lastRenderedPageBreak/>
        <w:t>2.3. Ознакомиться с методическими материалами рабочих программ экономических дисциплин (оценочные материалы, методические рекоменд</w:t>
      </w:r>
      <w:r w:rsidRPr="00F8399D">
        <w:rPr>
          <w:rFonts w:ascii="Times New Roman" w:hAnsi="Times New Roman" w:cs="Times New Roman"/>
          <w:sz w:val="28"/>
          <w:szCs w:val="28"/>
        </w:rPr>
        <w:t>а</w:t>
      </w:r>
      <w:r w:rsidRPr="00F8399D">
        <w:rPr>
          <w:rFonts w:ascii="Times New Roman" w:hAnsi="Times New Roman" w:cs="Times New Roman"/>
          <w:sz w:val="28"/>
          <w:szCs w:val="28"/>
        </w:rPr>
        <w:t>ции по изучении дисциплин)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2.4. Посетить учебные занятия преподавателей экономических дисц</w:t>
      </w:r>
      <w:r w:rsidRPr="00F8399D">
        <w:rPr>
          <w:rFonts w:ascii="Times New Roman" w:hAnsi="Times New Roman" w:cs="Times New Roman"/>
          <w:sz w:val="28"/>
          <w:szCs w:val="28"/>
        </w:rPr>
        <w:t>и</w:t>
      </w:r>
      <w:r w:rsidRPr="00F8399D">
        <w:rPr>
          <w:rFonts w:ascii="Times New Roman" w:hAnsi="Times New Roman" w:cs="Times New Roman"/>
          <w:sz w:val="28"/>
          <w:szCs w:val="28"/>
        </w:rPr>
        <w:t>плин (лекции, семинарские занятия, лабораторных занятий, консультации).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2.5. Оказать методическую помощь в разработке методических матер</w:t>
      </w:r>
      <w:r w:rsidRPr="00F8399D">
        <w:rPr>
          <w:rFonts w:ascii="Times New Roman" w:hAnsi="Times New Roman" w:cs="Times New Roman"/>
          <w:sz w:val="28"/>
          <w:szCs w:val="28"/>
        </w:rPr>
        <w:t>и</w:t>
      </w:r>
      <w:r w:rsidRPr="00F8399D">
        <w:rPr>
          <w:rFonts w:ascii="Times New Roman" w:hAnsi="Times New Roman" w:cs="Times New Roman"/>
          <w:sz w:val="28"/>
          <w:szCs w:val="28"/>
        </w:rPr>
        <w:t>алов кафедры.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Раздел 3. Эмпирический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3.1. Посетить внеучебные занятия, проводимые в колледже (конфере</w:t>
      </w:r>
      <w:r w:rsidRPr="00F8399D">
        <w:rPr>
          <w:rFonts w:ascii="Times New Roman" w:hAnsi="Times New Roman" w:cs="Times New Roman"/>
          <w:sz w:val="28"/>
          <w:szCs w:val="28"/>
        </w:rPr>
        <w:t>н</w:t>
      </w:r>
      <w:r w:rsidRPr="00F8399D">
        <w:rPr>
          <w:rFonts w:ascii="Times New Roman" w:hAnsi="Times New Roman" w:cs="Times New Roman"/>
          <w:sz w:val="28"/>
          <w:szCs w:val="28"/>
        </w:rPr>
        <w:t>ции, вечера, конкурсы и др.).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3.2. Посетить один из классных часов в одной из групп обучающихся среднего профессионального образования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3.3</w:t>
      </w:r>
      <w:r w:rsidR="0047529C">
        <w:rPr>
          <w:rFonts w:ascii="Times New Roman" w:hAnsi="Times New Roman" w:cs="Times New Roman"/>
          <w:sz w:val="28"/>
          <w:szCs w:val="28"/>
        </w:rPr>
        <w:t>.</w:t>
      </w:r>
      <w:r w:rsidRPr="00F8399D">
        <w:rPr>
          <w:rFonts w:ascii="Times New Roman" w:hAnsi="Times New Roman" w:cs="Times New Roman"/>
          <w:sz w:val="28"/>
          <w:szCs w:val="28"/>
        </w:rPr>
        <w:t xml:space="preserve"> Изучить план работы классного руководителя по организации во</w:t>
      </w:r>
      <w:r w:rsidRPr="00F8399D">
        <w:rPr>
          <w:rFonts w:ascii="Times New Roman" w:hAnsi="Times New Roman" w:cs="Times New Roman"/>
          <w:sz w:val="28"/>
          <w:szCs w:val="28"/>
        </w:rPr>
        <w:t>с</w:t>
      </w:r>
      <w:r w:rsidRPr="00F8399D">
        <w:rPr>
          <w:rFonts w:ascii="Times New Roman" w:hAnsi="Times New Roman" w:cs="Times New Roman"/>
          <w:sz w:val="28"/>
          <w:szCs w:val="28"/>
        </w:rPr>
        <w:t>питательной работы с студентами колледжа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3.4. Провести вместе с классным руководителем одно из воспитател</w:t>
      </w:r>
      <w:r w:rsidRPr="00F8399D">
        <w:rPr>
          <w:rFonts w:ascii="Times New Roman" w:hAnsi="Times New Roman" w:cs="Times New Roman"/>
          <w:sz w:val="28"/>
          <w:szCs w:val="28"/>
        </w:rPr>
        <w:t>ь</w:t>
      </w:r>
      <w:r w:rsidRPr="00F8399D">
        <w:rPr>
          <w:rFonts w:ascii="Times New Roman" w:hAnsi="Times New Roman" w:cs="Times New Roman"/>
          <w:sz w:val="28"/>
          <w:szCs w:val="28"/>
        </w:rPr>
        <w:t>ных мероприятий со студентами колледжа</w:t>
      </w:r>
      <w:r w:rsidR="00A33B42">
        <w:rPr>
          <w:rFonts w:ascii="Times New Roman" w:hAnsi="Times New Roman" w:cs="Times New Roman"/>
          <w:sz w:val="28"/>
          <w:szCs w:val="28"/>
        </w:rPr>
        <w:t>.</w:t>
      </w:r>
      <w:r w:rsidRPr="00F83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  Раздел 4. Проектный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4.1.    Проектирование лекционного и семинарского занятия по экон</w:t>
      </w:r>
      <w:r w:rsidRPr="00F8399D">
        <w:rPr>
          <w:rFonts w:ascii="Times New Roman" w:hAnsi="Times New Roman" w:cs="Times New Roman"/>
          <w:sz w:val="28"/>
          <w:szCs w:val="28"/>
        </w:rPr>
        <w:t>о</w:t>
      </w:r>
      <w:r w:rsidRPr="00F8399D">
        <w:rPr>
          <w:rFonts w:ascii="Times New Roman" w:hAnsi="Times New Roman" w:cs="Times New Roman"/>
          <w:sz w:val="28"/>
          <w:szCs w:val="28"/>
        </w:rPr>
        <w:t>мической дисциплине</w:t>
      </w:r>
      <w:r w:rsidR="00DC51FB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A13FEA">
        <w:rPr>
          <w:rFonts w:ascii="Times New Roman" w:hAnsi="Times New Roman" w:cs="Times New Roman"/>
          <w:sz w:val="28"/>
          <w:szCs w:val="28"/>
        </w:rPr>
        <w:t>4</w:t>
      </w:r>
      <w:r w:rsidR="00DC51FB">
        <w:rPr>
          <w:rFonts w:ascii="Times New Roman" w:hAnsi="Times New Roman" w:cs="Times New Roman"/>
          <w:sz w:val="28"/>
          <w:szCs w:val="28"/>
        </w:rPr>
        <w:t xml:space="preserve"> и Приложение </w:t>
      </w:r>
      <w:r w:rsidR="00A13FEA">
        <w:rPr>
          <w:rFonts w:ascii="Times New Roman" w:hAnsi="Times New Roman" w:cs="Times New Roman"/>
          <w:sz w:val="28"/>
          <w:szCs w:val="28"/>
        </w:rPr>
        <w:t>5</w:t>
      </w:r>
      <w:r w:rsidR="00DC51FB">
        <w:rPr>
          <w:rFonts w:ascii="Times New Roman" w:hAnsi="Times New Roman" w:cs="Times New Roman"/>
          <w:sz w:val="28"/>
          <w:szCs w:val="28"/>
        </w:rPr>
        <w:t>).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 xml:space="preserve">4.2. Проведение лекционных и семинарских занятий по экономической дисциплине. </w:t>
      </w:r>
    </w:p>
    <w:p w:rsidR="00F8399D" w:rsidRPr="00F8399D" w:rsidRDefault="00F8399D" w:rsidP="00F8399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399D">
        <w:rPr>
          <w:rFonts w:ascii="Times New Roman" w:hAnsi="Times New Roman" w:cs="Times New Roman"/>
          <w:color w:val="000000"/>
          <w:sz w:val="28"/>
          <w:szCs w:val="28"/>
        </w:rPr>
        <w:t xml:space="preserve">          4.3. Спроектировать и провести одно внеучебное занятие</w:t>
      </w:r>
      <w:r w:rsidR="0047529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839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Раздел 5. Заключительный</w:t>
      </w:r>
    </w:p>
    <w:p w:rsidR="00F8399D" w:rsidRPr="00917435" w:rsidRDefault="00F8399D" w:rsidP="00F8399D">
      <w:pPr>
        <w:spacing w:after="0" w:line="240" w:lineRule="auto"/>
        <w:ind w:hanging="142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917435">
        <w:rPr>
          <w:rFonts w:ascii="Times New Roman" w:hAnsi="Times New Roman" w:cs="Times New Roman"/>
          <w:spacing w:val="-12"/>
          <w:sz w:val="28"/>
          <w:szCs w:val="28"/>
        </w:rPr>
        <w:t xml:space="preserve">              5.1.    Подготовка индивидуального дневника прохождения практики к отчету</w:t>
      </w:r>
      <w:r w:rsidR="00A33B42" w:rsidRPr="00917435">
        <w:rPr>
          <w:rFonts w:ascii="Times New Roman" w:hAnsi="Times New Roman" w:cs="Times New Roman"/>
          <w:spacing w:val="-12"/>
          <w:sz w:val="28"/>
          <w:szCs w:val="28"/>
        </w:rPr>
        <w:t>.</w:t>
      </w:r>
    </w:p>
    <w:p w:rsidR="00F8399D" w:rsidRPr="00F8399D" w:rsidRDefault="00F8399D" w:rsidP="00F839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5.2. Подготовить методические разработки одного лекционного и одн</w:t>
      </w:r>
      <w:r w:rsidRPr="00F8399D">
        <w:rPr>
          <w:rFonts w:ascii="Times New Roman" w:hAnsi="Times New Roman" w:cs="Times New Roman"/>
          <w:sz w:val="28"/>
          <w:szCs w:val="28"/>
        </w:rPr>
        <w:t>о</w:t>
      </w:r>
      <w:r w:rsidRPr="00F8399D">
        <w:rPr>
          <w:rFonts w:ascii="Times New Roman" w:hAnsi="Times New Roman" w:cs="Times New Roman"/>
          <w:sz w:val="28"/>
          <w:szCs w:val="28"/>
        </w:rPr>
        <w:t>го практического (семинарского) занятия</w:t>
      </w:r>
      <w:r w:rsidR="00BB4AF6">
        <w:rPr>
          <w:rFonts w:ascii="Times New Roman" w:hAnsi="Times New Roman" w:cs="Times New Roman"/>
          <w:sz w:val="28"/>
          <w:szCs w:val="28"/>
        </w:rPr>
        <w:t>.</w:t>
      </w:r>
    </w:p>
    <w:p w:rsidR="005E0978" w:rsidRPr="00F8399D" w:rsidRDefault="00F8399D" w:rsidP="005E0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99D">
        <w:rPr>
          <w:rFonts w:ascii="Times New Roman" w:hAnsi="Times New Roman" w:cs="Times New Roman"/>
          <w:sz w:val="28"/>
          <w:szCs w:val="28"/>
        </w:rPr>
        <w:t>5.3. Составить самоанализ проведенных занятий</w:t>
      </w:r>
      <w:r w:rsidR="00DC51FB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A13FEA">
        <w:rPr>
          <w:rFonts w:ascii="Times New Roman" w:hAnsi="Times New Roman" w:cs="Times New Roman"/>
          <w:sz w:val="28"/>
          <w:szCs w:val="28"/>
        </w:rPr>
        <w:t>6</w:t>
      </w:r>
      <w:r w:rsidR="00DC51FB">
        <w:rPr>
          <w:rFonts w:ascii="Times New Roman" w:hAnsi="Times New Roman" w:cs="Times New Roman"/>
          <w:sz w:val="28"/>
          <w:szCs w:val="28"/>
        </w:rPr>
        <w:t>)</w:t>
      </w:r>
      <w:r w:rsidR="00A33B42">
        <w:rPr>
          <w:rFonts w:ascii="Times New Roman" w:hAnsi="Times New Roman" w:cs="Times New Roman"/>
          <w:sz w:val="28"/>
          <w:szCs w:val="28"/>
        </w:rPr>
        <w:t>.</w:t>
      </w:r>
    </w:p>
    <w:p w:rsidR="00F8399D" w:rsidRDefault="00F8399D" w:rsidP="00D57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399D" w:rsidRPr="00F8399D" w:rsidRDefault="00F8399D" w:rsidP="00F8399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E0978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762F9C" w:rsidRPr="00DC3075" w:rsidRDefault="00762F9C" w:rsidP="00762F9C">
      <w:pPr>
        <w:tabs>
          <w:tab w:val="left" w:pos="1473"/>
        </w:tabs>
        <w:autoSpaceDN w:val="0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pacing w:val="-4"/>
          <w:sz w:val="28"/>
          <w:szCs w:val="28"/>
          <w:lang w:eastAsia="ru-RU"/>
        </w:rPr>
        <w:t xml:space="preserve">Отчет по практике 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оформляется печатным способом с использованием текстового редактора, например, </w:t>
      </w:r>
      <w:r w:rsidRPr="00DC3075">
        <w:rPr>
          <w:rFonts w:ascii="Times New Roman" w:eastAsia="Arial Unicode MS" w:hAnsi="Times New Roman" w:cs="Times New Roman"/>
          <w:sz w:val="28"/>
          <w:szCs w:val="28"/>
          <w:lang w:val="en-US"/>
        </w:rPr>
        <w:t>Microsoft</w:t>
      </w:r>
      <w:r w:rsidRPr="00DC307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DC3075">
        <w:rPr>
          <w:rFonts w:ascii="Times New Roman" w:eastAsia="Arial Unicode MS" w:hAnsi="Times New Roman" w:cs="Times New Roman"/>
          <w:sz w:val="28"/>
          <w:szCs w:val="28"/>
          <w:lang w:val="en-US"/>
        </w:rPr>
        <w:t>Word</w:t>
      </w:r>
      <w:r w:rsidRPr="00DC307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или аналогичного, и расп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чатывается на принтере с качеством печати не ниже 300 </w:t>
      </w:r>
      <w:r w:rsidRPr="00DC3075">
        <w:rPr>
          <w:rFonts w:ascii="Times New Roman" w:eastAsia="Arial Unicode MS" w:hAnsi="Times New Roman" w:cs="Times New Roman"/>
          <w:sz w:val="28"/>
          <w:szCs w:val="28"/>
          <w:lang w:val="en-US"/>
        </w:rPr>
        <w:t>dpi</w:t>
      </w:r>
      <w:r w:rsidRPr="00DC3075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762F9C" w:rsidRPr="00DC3075" w:rsidRDefault="00762F9C" w:rsidP="00762F9C">
      <w:pPr>
        <w:tabs>
          <w:tab w:val="left" w:pos="1469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Титульный лист оформляется в соответствии с Приложением 1.</w:t>
      </w:r>
    </w:p>
    <w:p w:rsidR="00762F9C" w:rsidRPr="00DC3075" w:rsidRDefault="00762F9C" w:rsidP="00762F9C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Оглавление </w:t>
      </w:r>
    </w:p>
    <w:p w:rsidR="00762F9C" w:rsidRPr="00DC3075" w:rsidRDefault="00762F9C" w:rsidP="00762F9C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Слово ОГЛАВЛЕНИЕ </w:t>
      </w:r>
      <w:proofErr w:type="gramStart"/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пишется прописными буквами и выравнивается</w:t>
      </w:r>
      <w:proofErr w:type="gramEnd"/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 центру строки. </w:t>
      </w:r>
    </w:p>
    <w:p w:rsidR="00762F9C" w:rsidRPr="00DC3075" w:rsidRDefault="00762F9C" w:rsidP="00762F9C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Используется одинарный или полуторный межстрочный интервал в з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висимости от количества содержательных компонентов. </w:t>
      </w:r>
    </w:p>
    <w:p w:rsidR="00762F9C" w:rsidRPr="00DC3075" w:rsidRDefault="00762F9C" w:rsidP="00762F9C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Заголовки структурных частей выравниваются по левому краю. </w:t>
      </w:r>
    </w:p>
    <w:p w:rsidR="00762F9C" w:rsidRPr="00DC3075" w:rsidRDefault="00762F9C" w:rsidP="00762F9C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Заголовки одинаковых уровней рубрикации необходимо располагать друг под другом. Заголовки каждого последующего более низкого уровня следует смещать вправо </w:t>
      </w:r>
      <w:r w:rsidRPr="00DC3075">
        <w:rPr>
          <w:rFonts w:ascii="Times New Roman" w:eastAsia="Arial Unicode MS" w:hAnsi="Times New Roman" w:cs="Times New Roman"/>
          <w:sz w:val="28"/>
          <w:szCs w:val="28"/>
        </w:rPr>
        <w:t>относител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ьно заголовков предыдущего уровня. Каждому заголовку должен соответствовать номер начальной страницы ра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з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дела. Строка заголовка связывается с номером страницы рядом точек, кот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рые должны заканчиваться для всех заголовков на одной вертикали. Все з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головки пишутся строчными буквами, начиная </w:t>
      </w:r>
      <w:proofErr w:type="gramStart"/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proofErr w:type="gramEnd"/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прописной, без точки в ко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н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це. Назв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ния глав, введение, заключение, список источников и приложения пишутся прописными буквами (пример оглавления содержится в Прилож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нии 5 к настоящему Положению).</w:t>
      </w:r>
    </w:p>
    <w:p w:rsidR="00762F9C" w:rsidRPr="00DC3075" w:rsidRDefault="00762F9C" w:rsidP="00762F9C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Заголовки</w:t>
      </w:r>
    </w:p>
    <w:p w:rsidR="00762F9C" w:rsidRPr="00DC3075" w:rsidRDefault="00762F9C" w:rsidP="00762F9C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Для лучшего восприятия текст </w:t>
      </w:r>
      <w:r w:rsidRPr="00DC3075">
        <w:rPr>
          <w:rFonts w:ascii="Times New Roman" w:eastAsia="Arial Unicode MS" w:hAnsi="Times New Roman" w:cs="Times New Roman"/>
          <w:spacing w:val="-4"/>
          <w:sz w:val="28"/>
          <w:szCs w:val="28"/>
          <w:lang w:eastAsia="ru-RU"/>
        </w:rPr>
        <w:t>отчета по практике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разбивается на гл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вы, параграфы, пункты. Главы и параграфы должны иметь заголовки, четко и кратко отражающие их с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держание. </w:t>
      </w:r>
    </w:p>
    <w:p w:rsidR="00762F9C" w:rsidRPr="00DC3075" w:rsidRDefault="00762F9C" w:rsidP="00762F9C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Главы в работе нумеруются по порядку арабскими цифрами, например, Глава 1., Глава 2. и т.</w:t>
      </w:r>
      <w:r w:rsidRPr="00DC3075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 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д. </w:t>
      </w:r>
    </w:p>
    <w:p w:rsidR="00762F9C" w:rsidRPr="00DC3075" w:rsidRDefault="00762F9C" w:rsidP="00762F9C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Параграфы </w:t>
      </w:r>
      <w:proofErr w:type="gramStart"/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нумеруются в пределах каждой главы и их номера состоят</w:t>
      </w:r>
      <w:proofErr w:type="gramEnd"/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из номера главы и номера параграфа в данной главе, отделенного от номера главы точкой. В конце номера параграфа ставится точка, слово «параграф» и знак «§» не пишутся, например, 1.1., 1.2. и т.</w:t>
      </w:r>
      <w:r w:rsidRPr="00DC3075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 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д. Соответственно пункты и подпункты нумеруются в пределах параграфов, например: 1.1.1., 1.1.1.1. и т.</w:t>
      </w:r>
      <w:r w:rsidRPr="00DC3075">
        <w:rPr>
          <w:rFonts w:ascii="Times New Roman" w:eastAsia="Arial Unicode MS" w:hAnsi="Times New Roman" w:cs="Times New Roman"/>
          <w:sz w:val="28"/>
          <w:szCs w:val="28"/>
          <w:lang w:val="en-US" w:eastAsia="ru-RU"/>
        </w:rPr>
        <w:t> 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д.</w:t>
      </w:r>
    </w:p>
    <w:p w:rsidR="00762F9C" w:rsidRPr="00DC3075" w:rsidRDefault="00762F9C" w:rsidP="00762F9C">
      <w:pPr>
        <w:autoSpaceDN w:val="0"/>
        <w:spacing w:after="0" w:line="240" w:lineRule="auto"/>
        <w:ind w:left="40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Введение, заключение, список источников и приложение не нумерую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т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ся.</w:t>
      </w:r>
    </w:p>
    <w:p w:rsidR="00762F9C" w:rsidRPr="00DC3075" w:rsidRDefault="00762F9C" w:rsidP="00762F9C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Заголовки глав следует располагать по центру строки, без точки в ко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н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це и без переносов, печатать прописными буквами, не подчеркивать, испол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ь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зовать полужирное начертание.</w:t>
      </w:r>
    </w:p>
    <w:p w:rsidR="00762F9C" w:rsidRPr="00DC3075" w:rsidRDefault="00762F9C" w:rsidP="00762F9C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Заголовки параграфов следует располагать по центру строки, без точки в конце и без переносов, печатать строчными буквами, не подчеркивать, и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пользовать полужирное начертание, одинарный интервал. Если заголовок не помещается в строке, то при разби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в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ке его для переноса следует учитывать смысловую и логическую связь.</w:t>
      </w:r>
    </w:p>
    <w:p w:rsidR="00762F9C" w:rsidRPr="00DC3075" w:rsidRDefault="00762F9C" w:rsidP="00762F9C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0" w:name="bookmark4"/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Например:</w:t>
      </w:r>
      <w:bookmarkEnd w:id="0"/>
    </w:p>
    <w:p w:rsidR="00762F9C" w:rsidRPr="00762F9C" w:rsidRDefault="00762F9C" w:rsidP="00762F9C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lang w:eastAsia="ru-RU"/>
        </w:rPr>
      </w:pPr>
    </w:p>
    <w:p w:rsidR="00762F9C" w:rsidRPr="00762F9C" w:rsidRDefault="00762F9C" w:rsidP="00762F9C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1" w:name="bookmark5"/>
      <w:r w:rsidRPr="00762F9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ГЛАВА 1. ОСОБЕННОСТИ КОММЕРЧЕСКОЙ ДЕЯТЕЛЬНОСТИ </w:t>
      </w:r>
    </w:p>
    <w:p w:rsidR="00762F9C" w:rsidRPr="00762F9C" w:rsidRDefault="00762F9C" w:rsidP="00762F9C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762F9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В УСЛОВИЯХ РЫНОЧНЫХ ОТНОШЕНИЙ</w:t>
      </w:r>
      <w:bookmarkEnd w:id="1"/>
    </w:p>
    <w:p w:rsidR="00762F9C" w:rsidRPr="00762F9C" w:rsidRDefault="00762F9C" w:rsidP="00762F9C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2" w:name="bookmark6"/>
      <w:r w:rsidRPr="00762F9C">
        <w:rPr>
          <w:rFonts w:ascii="Times New Roman" w:eastAsia="Arial Unicode MS" w:hAnsi="Times New Roman" w:cs="Times New Roman"/>
          <w:sz w:val="24"/>
          <w:szCs w:val="24"/>
          <w:lang w:eastAsia="ru-RU"/>
        </w:rPr>
        <w:t>(правильный вариант)</w:t>
      </w:r>
      <w:bookmarkEnd w:id="2"/>
    </w:p>
    <w:p w:rsidR="00762F9C" w:rsidRPr="00762F9C" w:rsidRDefault="00762F9C" w:rsidP="00762F9C">
      <w:pPr>
        <w:autoSpaceDN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3" w:name="bookmark7"/>
    </w:p>
    <w:p w:rsidR="00762F9C" w:rsidRPr="00762F9C" w:rsidRDefault="00762F9C" w:rsidP="00762F9C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762F9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ГЛАВА 1. ОСОБЕННОСТИ КОММЕРЧЕСКОЙ ДЕЯТЕЛЬНОСТИ В УСЛОВИЯХ</w:t>
      </w:r>
      <w:bookmarkEnd w:id="3"/>
    </w:p>
    <w:p w:rsidR="00762F9C" w:rsidRPr="00762F9C" w:rsidRDefault="00762F9C" w:rsidP="00762F9C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4" w:name="bookmark8"/>
      <w:r w:rsidRPr="00762F9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РЫНОЧНЫХ ОТНОШЕНИЙ</w:t>
      </w:r>
      <w:bookmarkEnd w:id="4"/>
    </w:p>
    <w:p w:rsidR="00762F9C" w:rsidRPr="00762F9C" w:rsidRDefault="00762F9C" w:rsidP="00762F9C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5" w:name="bookmark9"/>
      <w:r w:rsidRPr="00762F9C">
        <w:rPr>
          <w:rFonts w:ascii="Times New Roman" w:eastAsia="Arial Unicode MS" w:hAnsi="Times New Roman" w:cs="Times New Roman"/>
          <w:sz w:val="24"/>
          <w:szCs w:val="24"/>
          <w:lang w:eastAsia="ru-RU"/>
        </w:rPr>
        <w:t>(неправильный вариант)</w:t>
      </w:r>
      <w:bookmarkEnd w:id="5"/>
    </w:p>
    <w:p w:rsidR="00762F9C" w:rsidRPr="00762F9C" w:rsidRDefault="00762F9C" w:rsidP="00762F9C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762F9C" w:rsidRPr="00DC3075" w:rsidRDefault="00762F9C" w:rsidP="00762F9C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Заголовки глав от названия параграфов следует отделять тремя ме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ж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строчными одинарными интервалами. Заголовок параграфа следует отделять от текста параграфа п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луторным межстрочным интервалом. Интервал между строчками заголовка (главы и п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раграфа) – одинарный. </w:t>
      </w:r>
    </w:p>
    <w:p w:rsidR="00762F9C" w:rsidRPr="00DC3075" w:rsidRDefault="00762F9C" w:rsidP="00762F9C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62F9C" w:rsidRPr="00DC3075" w:rsidRDefault="00762F9C" w:rsidP="00762F9C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Например:</w:t>
      </w:r>
    </w:p>
    <w:p w:rsidR="00762F9C" w:rsidRPr="00DC3075" w:rsidRDefault="00762F9C" w:rsidP="00762F9C">
      <w:pPr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62F9C" w:rsidRPr="00DC3075" w:rsidRDefault="00762F9C" w:rsidP="00762F9C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DC30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5531916" wp14:editId="4FF636F9">
                <wp:simplePos x="0" y="0"/>
                <wp:positionH relativeFrom="column">
                  <wp:posOffset>5586730</wp:posOffset>
                </wp:positionH>
                <wp:positionV relativeFrom="paragraph">
                  <wp:posOffset>81280</wp:posOffset>
                </wp:positionV>
                <wp:extent cx="452120" cy="278765"/>
                <wp:effectExtent l="0" t="0" r="5080" b="6985"/>
                <wp:wrapNone/>
                <wp:docPr id="19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3075" w:rsidRDefault="00DC3075" w:rsidP="00762F9C">
                            <w:pPr>
                              <w:spacing w:line="240" w:lineRule="exact"/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26" style="position:absolute;left:0;text-align:left;margin-left:439.9pt;margin-top:6.4pt;width:35.6pt;height:21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" stroked="f">
                <v:textbox inset="0,0,0,0">
                  <w:txbxContent>
                    <w:p w:rsidR="00DC3075" w:rsidRDefault="00DC3075" w:rsidP="00762F9C">
                      <w:pPr>
                        <w:spacing w:line="240" w:lineRule="exact"/>
                        <w:jc w:val="center"/>
                      </w:pP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DC3075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ГЛАВА 1. ТЕОРЕТИЧЕСКИЕ АСПЕКТЫ ОЦЕНКИ</w:t>
      </w:r>
    </w:p>
    <w:p w:rsidR="00762F9C" w:rsidRPr="00DC3075" w:rsidRDefault="00762F9C" w:rsidP="00762F9C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ФИНАНСОВОГО СОСТОЯНИЯ ОРГАНИЗАЦИИ</w:t>
      </w:r>
    </w:p>
    <w:p w:rsidR="00762F9C" w:rsidRPr="00DC3075" w:rsidRDefault="00DC3075" w:rsidP="00762F9C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DC30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D25C9F" wp14:editId="453833C0">
                <wp:simplePos x="0" y="0"/>
                <wp:positionH relativeFrom="column">
                  <wp:posOffset>2977514</wp:posOffset>
                </wp:positionH>
                <wp:positionV relativeFrom="paragraph">
                  <wp:posOffset>-120015</wp:posOffset>
                </wp:positionV>
                <wp:extent cx="2070735" cy="457200"/>
                <wp:effectExtent l="0" t="0" r="5715" b="0"/>
                <wp:wrapNone/>
                <wp:docPr id="16" name="Надпись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7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3075" w:rsidRDefault="00DC3075" w:rsidP="00762F9C">
                            <w:pPr>
                              <w:spacing w:line="240" w:lineRule="exact"/>
                              <w:jc w:val="center"/>
                            </w:pPr>
                            <w:r>
                              <w:t>3 строки*Интервал 1п.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7" o:spid="_x0000_s1027" type="#_x0000_t202" style="position:absolute;left:0;text-align:left;margin-left:234.45pt;margin-top:-9.45pt;width:163.0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" stroked="f">
                <v:textbox>
                  <w:txbxContent>
                    <w:p w:rsidR="00DC3075" w:rsidRDefault="00DC3075" w:rsidP="00762F9C">
                      <w:pPr>
                        <w:spacing w:line="240" w:lineRule="exact"/>
                        <w:jc w:val="center"/>
                      </w:pPr>
                      <w:r>
                        <w:t>3 строки*Интервал 1п.</w:t>
                      </w:r>
                    </w:p>
                  </w:txbxContent>
                </v:textbox>
              </v:shape>
            </w:pict>
          </mc:Fallback>
        </mc:AlternateContent>
      </w:r>
      <w:r w:rsidRPr="00DC30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56704" behindDoc="0" locked="0" layoutInCell="1" allowOverlap="1" wp14:anchorId="37DFC60E" wp14:editId="1EBDDCF5">
                <wp:simplePos x="0" y="0"/>
                <wp:positionH relativeFrom="column">
                  <wp:posOffset>2853055</wp:posOffset>
                </wp:positionH>
                <wp:positionV relativeFrom="paragraph">
                  <wp:posOffset>-236220</wp:posOffset>
                </wp:positionV>
                <wp:extent cx="0" cy="573405"/>
                <wp:effectExtent l="76200" t="38100" r="57150" b="55245"/>
                <wp:wrapNone/>
                <wp:docPr id="17" name="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34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Линия 76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65pt,-18.6pt" to="224.6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">
                <v:stroke startarrow="block" endarrow="block"/>
              </v:line>
            </w:pict>
          </mc:Fallback>
        </mc:AlternateContent>
      </w:r>
    </w:p>
    <w:p w:rsidR="00762F9C" w:rsidRPr="00DC3075" w:rsidRDefault="00762F9C" w:rsidP="00762F9C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762F9C" w:rsidRPr="00DC3075" w:rsidRDefault="00762F9C" w:rsidP="00762F9C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DC3075" w:rsidRDefault="00762F9C" w:rsidP="00762F9C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1.1.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DC3075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Финансовое состояние организации, факторы, его </w:t>
      </w:r>
    </w:p>
    <w:p w:rsidR="00762F9C" w:rsidRPr="00DC3075" w:rsidRDefault="00DC3075" w:rsidP="00762F9C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DC30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58752" behindDoc="0" locked="0" layoutInCell="1" allowOverlap="1" wp14:anchorId="5B657025" wp14:editId="5D8C1F78">
                <wp:simplePos x="0" y="0"/>
                <wp:positionH relativeFrom="column">
                  <wp:posOffset>1718310</wp:posOffset>
                </wp:positionH>
                <wp:positionV relativeFrom="paragraph">
                  <wp:posOffset>161290</wp:posOffset>
                </wp:positionV>
                <wp:extent cx="0" cy="349885"/>
                <wp:effectExtent l="76200" t="38100" r="76200" b="50165"/>
                <wp:wrapNone/>
                <wp:docPr id="15" name="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9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Линия 80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12.7pt" to="135.3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">
                <v:stroke startarrow="block" endarrow="block"/>
              </v:line>
            </w:pict>
          </mc:Fallback>
        </mc:AlternateContent>
      </w:r>
      <w:r w:rsidR="00762F9C" w:rsidRPr="00DC3075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определя</w:t>
      </w:r>
      <w:r w:rsidR="00762F9C" w:rsidRPr="00DC3075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ю</w:t>
      </w:r>
      <w:r w:rsidR="00762F9C" w:rsidRPr="00DC3075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щие</w:t>
      </w:r>
    </w:p>
    <w:p w:rsidR="00762F9C" w:rsidRPr="00DC3075" w:rsidRDefault="00762F9C" w:rsidP="00762F9C">
      <w:pPr>
        <w:tabs>
          <w:tab w:val="left" w:pos="1080"/>
          <w:tab w:val="left" w:leader="dot" w:pos="9129"/>
        </w:tabs>
        <w:autoSpaceDN w:val="0"/>
        <w:spacing w:after="0" w:line="360" w:lineRule="auto"/>
        <w:ind w:firstLine="53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5693F1" wp14:editId="0F76619D">
                <wp:simplePos x="0" y="0"/>
                <wp:positionH relativeFrom="column">
                  <wp:posOffset>1830705</wp:posOffset>
                </wp:positionH>
                <wp:positionV relativeFrom="paragraph">
                  <wp:posOffset>34925</wp:posOffset>
                </wp:positionV>
                <wp:extent cx="2301240" cy="350520"/>
                <wp:effectExtent l="0" t="0" r="3810" b="0"/>
                <wp:wrapNone/>
                <wp:docPr id="14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124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3075" w:rsidRDefault="00DC3075" w:rsidP="00762F9C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28" style="position:absolute;left:0;text-align:left;margin-left:144.15pt;margin-top:2.75pt;width:181.2pt;height:2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ZvfRRaMCAAAQBQAADgAAAAAAAAAAAAAAAAAuAgAA&#10;ZHJzL2Uyb0RvYy54bWxQSwECLQAUAAYACAAAACEAvBqGv9wAAAAIAQAADwAAAAAAAAAAAAAAAAD9&#10;BAAAZHJzL2Rvd25yZXYueG1sUEsFBgAAAAAEAAQA8wAAAAYGAAAAAA==&#10;" stroked="f">
                <v:textbox inset="0,0,0,0">
                  <w:txbxContent>
                    <w:p w:rsidR="00DC3075" w:rsidRDefault="00DC3075" w:rsidP="00762F9C">
                      <w:pPr>
                        <w:spacing w:line="240" w:lineRule="exact"/>
                        <w:jc w:val="center"/>
                      </w:pPr>
                      <w:r>
                        <w:t>1 строка *Интервал 1,5 п</w:t>
                      </w:r>
                    </w:p>
                  </w:txbxContent>
                </v:textbox>
              </v:rect>
            </w:pict>
          </mc:Fallback>
        </mc:AlternateContent>
      </w:r>
    </w:p>
    <w:p w:rsidR="00762F9C" w:rsidRPr="00DC3075" w:rsidRDefault="00762F9C" w:rsidP="00762F9C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Текст параграфа 1.1</w:t>
      </w:r>
    </w:p>
    <w:p w:rsidR="00762F9C" w:rsidRPr="00DC3075" w:rsidRDefault="00762F9C" w:rsidP="00762F9C">
      <w:pPr>
        <w:tabs>
          <w:tab w:val="left" w:pos="1080"/>
          <w:tab w:val="left" w:leader="dot" w:pos="9129"/>
        </w:tabs>
        <w:autoSpaceDN w:val="0"/>
        <w:spacing w:after="0" w:line="360" w:lineRule="auto"/>
        <w:ind w:firstLine="53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0800" behindDoc="0" locked="0" layoutInCell="1" allowOverlap="1" wp14:anchorId="5DDA0D02" wp14:editId="1131E770">
                <wp:simplePos x="0" y="0"/>
                <wp:positionH relativeFrom="column">
                  <wp:posOffset>1689100</wp:posOffset>
                </wp:positionH>
                <wp:positionV relativeFrom="paragraph">
                  <wp:posOffset>40640</wp:posOffset>
                </wp:positionV>
                <wp:extent cx="0" cy="341630"/>
                <wp:effectExtent l="76200" t="38100" r="76200" b="58420"/>
                <wp:wrapNone/>
                <wp:docPr id="13" name="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1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Линия 82" o:spid="_x0000_s1026" style="position:absolute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3pt,3.2pt" to="133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">
                <v:stroke startarrow="block" endarrow="block"/>
              </v:line>
            </w:pict>
          </mc:Fallback>
        </mc:AlternateContent>
      </w:r>
      <w:r w:rsidRPr="00DC30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0DD4EBF" wp14:editId="2522D346">
                <wp:simplePos x="0" y="0"/>
                <wp:positionH relativeFrom="column">
                  <wp:posOffset>1830705</wp:posOffset>
                </wp:positionH>
                <wp:positionV relativeFrom="paragraph">
                  <wp:posOffset>8255</wp:posOffset>
                </wp:positionV>
                <wp:extent cx="2087880" cy="342900"/>
                <wp:effectExtent l="0" t="0" r="7620" b="0"/>
                <wp:wrapNone/>
                <wp:docPr id="12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78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3075" w:rsidRDefault="00DC3075" w:rsidP="00762F9C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29" style="position:absolute;left:0;text-align:left;margin-left:144.15pt;margin-top:.65pt;width:164.4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" stroked="f">
                <v:textbox inset="0,0,0,0">
                  <w:txbxContent>
                    <w:p w:rsidR="00DC3075" w:rsidRDefault="00DC3075" w:rsidP="00762F9C">
                      <w:pPr>
                        <w:spacing w:line="240" w:lineRule="exact"/>
                        <w:jc w:val="center"/>
                      </w:pPr>
                      <w:r>
                        <w:t>1 строка *Интервал 1,5 п.</w:t>
                      </w:r>
                    </w:p>
                  </w:txbxContent>
                </v:textbox>
              </v:rect>
            </w:pict>
          </mc:Fallback>
        </mc:AlternateContent>
      </w:r>
    </w:p>
    <w:p w:rsidR="00762F9C" w:rsidRPr="00DC3075" w:rsidRDefault="00762F9C" w:rsidP="00762F9C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762F9C" w:rsidRPr="00DC3075" w:rsidRDefault="00762F9C" w:rsidP="00762F9C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1.2. Цель, задачи, последовательность проведения</w:t>
      </w:r>
    </w:p>
    <w:p w:rsidR="00762F9C" w:rsidRPr="00DC3075" w:rsidRDefault="00762F9C" w:rsidP="00762F9C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и информационное обеспечение анализа</w:t>
      </w:r>
    </w:p>
    <w:p w:rsidR="00762F9C" w:rsidRPr="00DC3075" w:rsidRDefault="00762F9C" w:rsidP="00762F9C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финансового состояния организации</w:t>
      </w:r>
    </w:p>
    <w:p w:rsidR="00762F9C" w:rsidRPr="00DC3075" w:rsidRDefault="00762F9C" w:rsidP="00762F9C">
      <w:pPr>
        <w:tabs>
          <w:tab w:val="left" w:pos="57"/>
          <w:tab w:val="left" w:leader="dot" w:pos="9129"/>
        </w:tabs>
        <w:autoSpaceDN w:val="0"/>
        <w:spacing w:before="240"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DC30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 wp14:anchorId="5068048F" wp14:editId="4183C6A7">
                <wp:simplePos x="0" y="0"/>
                <wp:positionH relativeFrom="column">
                  <wp:posOffset>1718309</wp:posOffset>
                </wp:positionH>
                <wp:positionV relativeFrom="paragraph">
                  <wp:posOffset>30480</wp:posOffset>
                </wp:positionV>
                <wp:extent cx="0" cy="301625"/>
                <wp:effectExtent l="76200" t="38100" r="57150" b="60325"/>
                <wp:wrapNone/>
                <wp:docPr id="5" name="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3B2D9EF" id="Линия 8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">
                <v:stroke startarrow="block" endarrow="block"/>
              </v:line>
            </w:pict>
          </mc:Fallback>
        </mc:AlternateContent>
      </w:r>
      <w:r w:rsidRPr="00DC30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768D34D" wp14:editId="0B7F1AA0">
                <wp:simplePos x="0" y="0"/>
                <wp:positionH relativeFrom="column">
                  <wp:posOffset>1823085</wp:posOffset>
                </wp:positionH>
                <wp:positionV relativeFrom="paragraph">
                  <wp:posOffset>133985</wp:posOffset>
                </wp:positionV>
                <wp:extent cx="2346960" cy="342900"/>
                <wp:effectExtent l="0" t="0" r="0" b="0"/>
                <wp:wrapNone/>
                <wp:docPr id="11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69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3075" w:rsidRDefault="00DC3075" w:rsidP="00762F9C">
                            <w:pPr>
                              <w:spacing w:line="240" w:lineRule="exact"/>
                              <w:jc w:val="center"/>
                            </w:pPr>
                            <w:r>
                              <w:t>1 строка *Интервал 1,5 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30" style="position:absolute;left:0;text-align:left;margin-left:143.55pt;margin-top:10.55pt;width:184.8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" stroked="f">
                <v:textbox inset="0,0,0,0">
                  <w:txbxContent>
                    <w:p w:rsidR="00DC3075" w:rsidRDefault="00DC3075" w:rsidP="00762F9C">
                      <w:pPr>
                        <w:spacing w:line="240" w:lineRule="exact"/>
                        <w:jc w:val="center"/>
                      </w:pPr>
                      <w:r>
                        <w:t>1 строка *Интервал 1,5 п</w:t>
                      </w:r>
                    </w:p>
                  </w:txbxContent>
                </v:textbox>
              </v:rect>
            </w:pict>
          </mc:Fallback>
        </mc:AlternateContent>
      </w:r>
    </w:p>
    <w:p w:rsidR="00762F9C" w:rsidRDefault="00762F9C" w:rsidP="00762F9C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762F9C" w:rsidRPr="00DC3075" w:rsidRDefault="00762F9C" w:rsidP="00762F9C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Текст параграфа 1.2</w:t>
      </w:r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Каждая глава, а также введение, заключение, список источников, прил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жение нач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наются с новой страницы. </w:t>
      </w:r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Перечисления</w:t>
      </w:r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Внутри самостоятельных пунктов и подразделов могут быть приведены перечисл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ния. Перед каждой позицией перечисления следует ставить тире. Элементы перечня п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шутся со строчной буквы. </w:t>
      </w:r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pacing w:val="20"/>
          <w:sz w:val="28"/>
          <w:szCs w:val="28"/>
          <w:lang w:eastAsia="ru-RU"/>
        </w:rPr>
        <w:t>Например: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структуре экономической безопасности выделяют элементы безопа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с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ности: </w:t>
      </w:r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– финансовая безопасность. Обеспечение стабильности финансовых п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токов, плат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жеспособности и управления рисками;</w:t>
      </w:r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– продовольственная безопасность. Гарантия достаточности и доступн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сти прод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вольствия для населения;</w:t>
      </w:r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– энергетическая безопасность. Стабильное снабжение энергией, ко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н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троль над сыр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ь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евыми ресурсами. </w:t>
      </w:r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Если необходимо сослаться на элемент перечня, то перед позицией вм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е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сто тире ставят строчную букву русского алфавита. Для дальнейшей детал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и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зации перечислений необходимо использовать арабские цифры, после кот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о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рых ставится скобка, а запись производится с абзацного отступа, как показ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а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но в примере ниже. Иные обозначения списков (символы, прописные буквы, римские цифры, маркеры) недопустимы.</w:t>
      </w:r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Пример</w:t>
      </w:r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а)_____________________;</w:t>
      </w:r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1)__________________;</w:t>
      </w:r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  <w:t>2) ____________________;</w:t>
      </w:r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б)______________________</w:t>
      </w:r>
      <w:proofErr w:type="gramStart"/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62F9C" w:rsidRPr="00DC3075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Все элементы перечня </w:t>
      </w:r>
      <w:proofErr w:type="gramStart"/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начинаются с абзацного отступа и разделяются</w:t>
      </w:r>
      <w:proofErr w:type="gramEnd"/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точкой с зап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>я</w:t>
      </w:r>
      <w:r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той. </w:t>
      </w:r>
    </w:p>
    <w:p w:rsidR="00762F9C" w:rsidRPr="00762F9C" w:rsidRDefault="00762F9C" w:rsidP="00762F9C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DC3075" w:rsidRPr="00DC3075" w:rsidRDefault="00DC3075" w:rsidP="00DC3075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6" w:name="_GoBack"/>
      <w:r w:rsidRPr="00DC3075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DC3075" w:rsidRPr="00DC3075" w:rsidRDefault="00DC3075" w:rsidP="00DC3075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DC3075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DC3075">
        <w:rPr>
          <w:spacing w:val="-4"/>
          <w:sz w:val="28"/>
          <w:szCs w:val="28"/>
        </w:rPr>
        <w:t>4</w:t>
      </w:r>
      <w:proofErr w:type="gramEnd"/>
      <w:r w:rsidRPr="00DC3075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DC3075">
        <w:rPr>
          <w:spacing w:val="-4"/>
          <w:sz w:val="28"/>
          <w:szCs w:val="28"/>
        </w:rPr>
        <w:t>л</w:t>
      </w:r>
      <w:r w:rsidRPr="00DC3075">
        <w:rPr>
          <w:spacing w:val="-4"/>
          <w:sz w:val="28"/>
          <w:szCs w:val="28"/>
        </w:rPr>
        <w:t>люстраций и т.д.</w:t>
      </w:r>
    </w:p>
    <w:p w:rsidR="00DC3075" w:rsidRPr="00DC3075" w:rsidRDefault="00DC3075" w:rsidP="00DC3075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Для страниц с книжной ориентацией рекомендуется устанавливать сл</w:t>
      </w:r>
      <w:r w:rsidRPr="00DC3075">
        <w:rPr>
          <w:sz w:val="28"/>
          <w:szCs w:val="28"/>
        </w:rPr>
        <w:t>е</w:t>
      </w:r>
      <w:r w:rsidRPr="00DC3075">
        <w:rPr>
          <w:sz w:val="28"/>
          <w:szCs w:val="28"/>
        </w:rPr>
        <w:t xml:space="preserve">дующие размеры полей: 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DC3075" w:rsidRPr="00DC3075" w:rsidRDefault="00DC3075" w:rsidP="00DC3075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Для страниц с альбомной</w:t>
      </w:r>
      <w:r w:rsidRPr="00DC3075">
        <w:rPr>
          <w:i/>
          <w:sz w:val="28"/>
          <w:szCs w:val="28"/>
        </w:rPr>
        <w:t xml:space="preserve"> </w:t>
      </w:r>
      <w:r w:rsidRPr="00DC3075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DC3075" w:rsidRPr="00DC3075" w:rsidRDefault="00DC3075" w:rsidP="00DC3075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DC307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C3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07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C30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07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DC3075">
        <w:rPr>
          <w:rFonts w:ascii="Times New Roman" w:hAnsi="Times New Roman" w:cs="Times New Roman"/>
          <w:sz w:val="28"/>
          <w:szCs w:val="28"/>
        </w:rPr>
        <w:t>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DC3075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>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DC3075">
        <w:rPr>
          <w:rFonts w:ascii="Times New Roman" w:hAnsi="Times New Roman" w:cs="Times New Roman"/>
          <w:sz w:val="28"/>
          <w:szCs w:val="28"/>
        </w:rPr>
        <w:t>о</w:t>
      </w:r>
      <w:r w:rsidRPr="00DC3075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DC3075">
        <w:rPr>
          <w:rFonts w:ascii="Times New Roman" w:hAnsi="Times New Roman" w:cs="Times New Roman"/>
          <w:iCs/>
          <w:sz w:val="28"/>
          <w:szCs w:val="28"/>
        </w:rPr>
        <w:t>1,25 см</w:t>
      </w:r>
      <w:r w:rsidRPr="00DC30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3075" w:rsidRPr="00DC3075" w:rsidRDefault="00DC3075" w:rsidP="00DC3075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Для выделения заголовков, ключевых понятий допускается использ</w:t>
      </w:r>
      <w:r w:rsidRPr="00DC3075">
        <w:rPr>
          <w:sz w:val="28"/>
          <w:szCs w:val="28"/>
        </w:rPr>
        <w:t>о</w:t>
      </w:r>
      <w:r w:rsidRPr="00DC3075">
        <w:rPr>
          <w:sz w:val="28"/>
          <w:szCs w:val="28"/>
        </w:rPr>
        <w:t>вание других способов начертания (</w:t>
      </w:r>
      <w:r w:rsidRPr="00DC3075">
        <w:rPr>
          <w:i/>
          <w:sz w:val="28"/>
          <w:szCs w:val="28"/>
        </w:rPr>
        <w:t>курсив</w:t>
      </w:r>
      <w:r w:rsidRPr="00DC3075">
        <w:rPr>
          <w:sz w:val="28"/>
          <w:szCs w:val="28"/>
        </w:rPr>
        <w:t xml:space="preserve">, </w:t>
      </w:r>
      <w:r w:rsidRPr="00DC3075">
        <w:rPr>
          <w:b/>
          <w:sz w:val="28"/>
          <w:szCs w:val="28"/>
        </w:rPr>
        <w:t>полужирное</w:t>
      </w:r>
      <w:r w:rsidRPr="00DC3075">
        <w:rPr>
          <w:sz w:val="28"/>
          <w:szCs w:val="28"/>
        </w:rPr>
        <w:t>).</w:t>
      </w:r>
    </w:p>
    <w:p w:rsidR="00DC3075" w:rsidRPr="00DC3075" w:rsidRDefault="00DC3075" w:rsidP="00DC307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DC3075" w:rsidRPr="00DC3075" w:rsidRDefault="00DC3075" w:rsidP="00DC307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DC3075" w:rsidRPr="00DC3075" w:rsidRDefault="00DC3075" w:rsidP="00DC3075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Инициалы нельзя отрывать от фамилии и всегда следует размещать п</w:t>
      </w:r>
      <w:r w:rsidRPr="00DC3075">
        <w:rPr>
          <w:sz w:val="28"/>
          <w:szCs w:val="28"/>
        </w:rPr>
        <w:t>е</w:t>
      </w:r>
      <w:r w:rsidRPr="00DC3075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DC3075">
        <w:rPr>
          <w:sz w:val="28"/>
          <w:szCs w:val="28"/>
        </w:rPr>
        <w:t>внутритекстовые</w:t>
      </w:r>
      <w:proofErr w:type="spellEnd"/>
      <w:r w:rsidRPr="00DC3075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075" w:rsidRPr="00DC3075" w:rsidRDefault="00DC3075" w:rsidP="00DC3075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075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C3075" w:rsidRPr="00DC3075" w:rsidRDefault="00DC3075" w:rsidP="00DC3075">
      <w:pPr>
        <w:pStyle w:val="Normal"/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Для ввода формул целесообразно использовать редакторы формул (</w:t>
      </w:r>
      <w:r w:rsidRPr="00DC3075">
        <w:rPr>
          <w:sz w:val="28"/>
          <w:szCs w:val="28"/>
          <w:lang w:val="en-US"/>
        </w:rPr>
        <w:t>M</w:t>
      </w:r>
      <w:r w:rsidRPr="00DC3075">
        <w:rPr>
          <w:sz w:val="28"/>
          <w:szCs w:val="28"/>
          <w:lang w:val="en-US"/>
        </w:rPr>
        <w:t>i</w:t>
      </w:r>
      <w:r w:rsidRPr="00DC3075">
        <w:rPr>
          <w:sz w:val="28"/>
          <w:szCs w:val="28"/>
          <w:lang w:val="en-US"/>
        </w:rPr>
        <w:t>crosoft</w:t>
      </w:r>
      <w:r w:rsidRPr="00DC3075">
        <w:rPr>
          <w:sz w:val="28"/>
          <w:szCs w:val="28"/>
        </w:rPr>
        <w:t xml:space="preserve"> </w:t>
      </w:r>
      <w:r w:rsidRPr="00DC3075">
        <w:rPr>
          <w:sz w:val="28"/>
          <w:szCs w:val="28"/>
          <w:lang w:val="en-US"/>
        </w:rPr>
        <w:t>Equation</w:t>
      </w:r>
      <w:r w:rsidRPr="00DC3075">
        <w:rPr>
          <w:sz w:val="28"/>
          <w:szCs w:val="28"/>
        </w:rPr>
        <w:t xml:space="preserve"> 3.0 или </w:t>
      </w:r>
      <w:r w:rsidRPr="00DC3075">
        <w:rPr>
          <w:sz w:val="28"/>
          <w:szCs w:val="28"/>
          <w:lang w:val="en-US"/>
        </w:rPr>
        <w:t>Microsoft</w:t>
      </w:r>
      <w:r w:rsidRPr="00DC3075">
        <w:rPr>
          <w:sz w:val="28"/>
          <w:szCs w:val="28"/>
        </w:rPr>
        <w:t xml:space="preserve"> </w:t>
      </w:r>
      <w:proofErr w:type="spellStart"/>
      <w:r w:rsidRPr="00DC3075">
        <w:rPr>
          <w:sz w:val="28"/>
          <w:szCs w:val="28"/>
          <w:lang w:val="en-US"/>
        </w:rPr>
        <w:t>MathType</w:t>
      </w:r>
      <w:proofErr w:type="spellEnd"/>
      <w:r w:rsidRPr="00DC3075">
        <w:rPr>
          <w:sz w:val="28"/>
          <w:szCs w:val="28"/>
        </w:rPr>
        <w:t>).</w:t>
      </w:r>
    </w:p>
    <w:p w:rsidR="00DC3075" w:rsidRPr="00DC3075" w:rsidRDefault="00DC3075" w:rsidP="00DC3075">
      <w:pPr>
        <w:pStyle w:val="ab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</w:t>
      </w:r>
      <w:r w:rsidRPr="00DC3075">
        <w:rPr>
          <w:rFonts w:ascii="Times New Roman" w:hAnsi="Times New Roman" w:cs="Times New Roman"/>
          <w:sz w:val="28"/>
          <w:szCs w:val="28"/>
        </w:rPr>
        <w:t>у</w:t>
      </w:r>
      <w:r w:rsidRPr="00DC3075">
        <w:rPr>
          <w:rFonts w:ascii="Times New Roman" w:hAnsi="Times New Roman" w:cs="Times New Roman"/>
          <w:sz w:val="28"/>
          <w:szCs w:val="28"/>
        </w:rPr>
        <w:t>лы), разделенные запятыми или точкой с запятой;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lastRenderedPageBreak/>
        <w:t>внутри текста (небольшие, несложные и не имеющие самостоятел</w:t>
      </w:r>
      <w:r w:rsidRPr="00DC3075">
        <w:rPr>
          <w:rFonts w:ascii="Times New Roman" w:hAnsi="Times New Roman" w:cs="Times New Roman"/>
          <w:sz w:val="28"/>
          <w:szCs w:val="28"/>
        </w:rPr>
        <w:t>ь</w:t>
      </w:r>
      <w:r w:rsidRPr="00DC3075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DC3075" w:rsidRPr="00DC3075" w:rsidRDefault="00DC3075" w:rsidP="00DC3075">
      <w:pPr>
        <w:pStyle w:val="ab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pt;height:69pt" o:ole="" filled="t">
            <v:imagedata r:id="rId10" o:title=""/>
          </v:shape>
          <o:OLEObject Type="Embed" ProgID="Equation.3" ShapeID="_x0000_i1033" DrawAspect="Content" ObjectID="_1845206011" r:id="rId11"/>
        </w:object>
      </w:r>
      <w:r w:rsidRPr="00DC3075">
        <w:rPr>
          <w:rFonts w:ascii="Times New Roman" w:hAnsi="Times New Roman" w:cs="Times New Roman"/>
          <w:sz w:val="28"/>
          <w:szCs w:val="28"/>
        </w:rPr>
        <w:t>,                                      (1)</w:t>
      </w:r>
    </w:p>
    <w:p w:rsidR="00DC3075" w:rsidRPr="00DC3075" w:rsidRDefault="00DC3075" w:rsidP="00DC3075">
      <w:pPr>
        <w:pStyle w:val="ab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C3075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34" type="#_x0000_t75" style="width:105pt;height:21.75pt" o:ole="" filled="t">
            <v:imagedata r:id="rId12" o:title=""/>
          </v:shape>
          <o:OLEObject Type="Embed" ProgID="Equation.3" ShapeID="_x0000_i1034" DrawAspect="Content" ObjectID="_1845206012" r:id="rId13"/>
        </w:object>
      </w:r>
      <w:r w:rsidRPr="00DC3075">
        <w:rPr>
          <w:rFonts w:ascii="Times New Roman" w:hAnsi="Times New Roman" w:cs="Times New Roman"/>
          <w:sz w:val="28"/>
          <w:szCs w:val="28"/>
        </w:rPr>
        <w:t xml:space="preserve">,      </w:t>
      </w:r>
      <w:r w:rsidRPr="00DC3075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35" type="#_x0000_t75" style="width:159.75pt;height:29.25pt" o:ole="" filled="t">
            <v:imagedata r:id="rId14" o:title=""/>
          </v:shape>
          <o:OLEObject Type="Embed" ProgID="Equation.3" ShapeID="_x0000_i1035" DrawAspect="Content" ObjectID="_1845206013" r:id="rId15"/>
        </w:object>
      </w:r>
      <w:r w:rsidRPr="00DC3075">
        <w:rPr>
          <w:rFonts w:ascii="Times New Roman" w:hAnsi="Times New Roman" w:cs="Times New Roman"/>
          <w:sz w:val="28"/>
          <w:szCs w:val="28"/>
        </w:rPr>
        <w:t>.              (2)</w:t>
      </w:r>
    </w:p>
    <w:p w:rsidR="00DC3075" w:rsidRPr="00DC3075" w:rsidRDefault="00DC3075" w:rsidP="00DC3075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DC3075" w:rsidRPr="00DC3075" w:rsidRDefault="00DC3075" w:rsidP="00DC3075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DC3075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DC3075">
        <w:rPr>
          <w:sz w:val="28"/>
          <w:szCs w:val="28"/>
        </w:rPr>
        <w:br/>
        <w:t xml:space="preserve">другую: 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DC3075">
        <w:rPr>
          <w:rFonts w:ascii="Times New Roman" w:hAnsi="Times New Roman" w:cs="Times New Roman"/>
          <w:sz w:val="28"/>
          <w:szCs w:val="28"/>
        </w:rPr>
        <w:t>я</w:t>
      </w:r>
      <w:r w:rsidRPr="00DC3075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DC3075">
        <w:rPr>
          <w:rFonts w:ascii="Times New Roman" w:hAnsi="Times New Roman" w:cs="Times New Roman"/>
          <w:sz w:val="28"/>
          <w:szCs w:val="28"/>
        </w:rPr>
        <w:t>знаках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DC3075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в третью</w:t>
      </w:r>
      <w:r w:rsidRPr="00DC3075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DC3075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DC3075" w:rsidRPr="00DC3075" w:rsidRDefault="00DC3075" w:rsidP="00DC307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075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DC3075">
        <w:rPr>
          <w:rFonts w:ascii="Times New Roman" w:hAnsi="Times New Roman" w:cs="Times New Roman"/>
          <w:sz w:val="28"/>
          <w:szCs w:val="28"/>
        </w:rPr>
        <w:t>перенос</w:t>
      </w:r>
      <w:r w:rsidRPr="00DC3075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DC3075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</w:t>
      </w:r>
      <w:r w:rsidRPr="00DC3075">
        <w:rPr>
          <w:rFonts w:ascii="Times New Roman" w:hAnsi="Times New Roman" w:cs="Times New Roman"/>
          <w:sz w:val="28"/>
          <w:szCs w:val="28"/>
        </w:rPr>
        <w:t>у</w:t>
      </w:r>
      <w:r w:rsidRPr="00DC3075">
        <w:rPr>
          <w:rFonts w:ascii="Times New Roman" w:hAnsi="Times New Roman" w:cs="Times New Roman"/>
          <w:sz w:val="28"/>
          <w:szCs w:val="28"/>
        </w:rPr>
        <w:t>лы</w:t>
      </w:r>
    </w:p>
    <w:p w:rsidR="00DC3075" w:rsidRPr="00DC3075" w:rsidRDefault="00DC3075" w:rsidP="00DC3075">
      <w:pPr>
        <w:pStyle w:val="Normal"/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Расшифровку использованных в формулах буквенных обозначений в</w:t>
      </w:r>
      <w:r w:rsidRPr="00DC3075">
        <w:rPr>
          <w:sz w:val="28"/>
          <w:szCs w:val="28"/>
        </w:rPr>
        <w:t>е</w:t>
      </w:r>
      <w:r w:rsidRPr="00DC3075">
        <w:rPr>
          <w:sz w:val="28"/>
          <w:szCs w:val="28"/>
        </w:rPr>
        <w:t>личин следует помещать после формулы, при этом: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DC3075">
        <w:rPr>
          <w:rFonts w:ascii="Times New Roman" w:hAnsi="Times New Roman" w:cs="Times New Roman"/>
          <w:sz w:val="28"/>
          <w:szCs w:val="28"/>
        </w:rPr>
        <w:t>р</w:t>
      </w:r>
      <w:r w:rsidRPr="00DC3075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DC3075">
        <w:rPr>
          <w:rFonts w:ascii="Times New Roman" w:hAnsi="Times New Roman" w:cs="Times New Roman"/>
          <w:sz w:val="28"/>
          <w:szCs w:val="28"/>
        </w:rPr>
        <w:t>е</w:t>
      </w:r>
      <w:r w:rsidRPr="00DC3075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DC3075">
        <w:rPr>
          <w:rFonts w:ascii="Times New Roman" w:hAnsi="Times New Roman" w:cs="Times New Roman"/>
          <w:sz w:val="28"/>
          <w:szCs w:val="28"/>
        </w:rPr>
        <w:t>е</w:t>
      </w:r>
      <w:r w:rsidRPr="00DC3075">
        <w:rPr>
          <w:rFonts w:ascii="Times New Roman" w:hAnsi="Times New Roman" w:cs="Times New Roman"/>
          <w:sz w:val="28"/>
          <w:szCs w:val="28"/>
        </w:rPr>
        <w:t>дует давать либо по тексту через запятую или точку с запятой, либо нач</w:t>
      </w:r>
      <w:r w:rsidRPr="00DC3075">
        <w:rPr>
          <w:rFonts w:ascii="Times New Roman" w:hAnsi="Times New Roman" w:cs="Times New Roman"/>
          <w:sz w:val="28"/>
          <w:szCs w:val="28"/>
        </w:rPr>
        <w:t>и</w:t>
      </w:r>
      <w:r w:rsidRPr="00DC3075">
        <w:rPr>
          <w:rFonts w:ascii="Times New Roman" w:hAnsi="Times New Roman" w:cs="Times New Roman"/>
          <w:sz w:val="28"/>
          <w:szCs w:val="28"/>
        </w:rPr>
        <w:t xml:space="preserve">нать с новой строки, при этом первую строку пояснения начинать со слова </w:t>
      </w:r>
      <w:r w:rsidRPr="00DC3075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DC3075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DC3075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DC3075">
        <w:rPr>
          <w:rFonts w:ascii="Times New Roman" w:hAnsi="Times New Roman" w:cs="Times New Roman"/>
          <w:sz w:val="28"/>
          <w:szCs w:val="28"/>
        </w:rPr>
        <w:t>). Например:</w:t>
      </w:r>
    </w:p>
    <w:p w:rsidR="00DC3075" w:rsidRPr="00DC3075" w:rsidRDefault="00DC3075" w:rsidP="00DC3075">
      <w:pPr>
        <w:pStyle w:val="ab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DC3075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36" type="#_x0000_t75" style="width:81.75pt;height:66pt" o:ole="" filled="t">
            <v:imagedata r:id="rId16" o:title=""/>
          </v:shape>
          <o:OLEObject Type="Embed" ProgID="Equation.3" ShapeID="_x0000_i1036" DrawAspect="Content" ObjectID="_1845206014" r:id="rId17"/>
        </w:object>
      </w:r>
      <w:r w:rsidRPr="00DC3075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DC3075" w:rsidRPr="00DC3075" w:rsidRDefault="00DC3075" w:rsidP="00DC3075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DC3075">
        <w:rPr>
          <w:rFonts w:ascii="Times New Roman" w:hAnsi="Times New Roman" w:cs="Times New Roman"/>
          <w:i/>
          <w:sz w:val="28"/>
          <w:szCs w:val="28"/>
        </w:rPr>
        <w:t>С</w:t>
      </w:r>
      <w:r w:rsidRPr="00DC3075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DC3075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DC3075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DC3075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DC3075">
        <w:rPr>
          <w:rFonts w:ascii="Times New Roman" w:hAnsi="Times New Roman" w:cs="Times New Roman"/>
          <w:i/>
          <w:sz w:val="28"/>
          <w:szCs w:val="28"/>
        </w:rPr>
        <w:t>N</w:t>
      </w:r>
      <w:r w:rsidRPr="00DC3075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DC3075">
        <w:rPr>
          <w:rFonts w:ascii="Times New Roman" w:hAnsi="Times New Roman" w:cs="Times New Roman"/>
          <w:sz w:val="28"/>
          <w:szCs w:val="28"/>
        </w:rPr>
        <w:t>и</w:t>
      </w:r>
      <w:r w:rsidRPr="00DC3075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DC3075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DC3075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DC3075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DC3075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DC3075">
        <w:rPr>
          <w:rFonts w:ascii="Times New Roman" w:hAnsi="Times New Roman" w:cs="Times New Roman"/>
          <w:i/>
          <w:sz w:val="28"/>
          <w:szCs w:val="28"/>
        </w:rPr>
        <w:t>i</w:t>
      </w:r>
      <w:r w:rsidRPr="00DC307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C307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C3075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075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DC3075">
        <w:rPr>
          <w:rFonts w:ascii="Times New Roman" w:hAnsi="Times New Roman" w:cs="Times New Roman"/>
          <w:sz w:val="28"/>
          <w:szCs w:val="28"/>
        </w:rPr>
        <w:t>о</w:t>
      </w:r>
      <w:r w:rsidRPr="00DC3075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DC3075">
        <w:rPr>
          <w:rFonts w:ascii="Times New Roman" w:hAnsi="Times New Roman" w:cs="Times New Roman"/>
          <w:sz w:val="28"/>
          <w:szCs w:val="28"/>
        </w:rPr>
        <w:t>б</w:t>
      </w:r>
      <w:r w:rsidRPr="00DC3075">
        <w:rPr>
          <w:rFonts w:ascii="Times New Roman" w:hAnsi="Times New Roman" w:cs="Times New Roman"/>
          <w:sz w:val="28"/>
          <w:szCs w:val="28"/>
        </w:rPr>
        <w:t>лицах должна быть существенной, соп</w:t>
      </w:r>
      <w:r w:rsidRPr="00DC3075">
        <w:rPr>
          <w:rFonts w:ascii="Times New Roman" w:hAnsi="Times New Roman" w:cs="Times New Roman"/>
          <w:sz w:val="28"/>
          <w:szCs w:val="28"/>
        </w:rPr>
        <w:t>о</w:t>
      </w:r>
      <w:r w:rsidRPr="00DC3075">
        <w:rPr>
          <w:rFonts w:ascii="Times New Roman" w:hAnsi="Times New Roman" w:cs="Times New Roman"/>
          <w:sz w:val="28"/>
          <w:szCs w:val="28"/>
        </w:rPr>
        <w:t>ставимой, достоверной, определенной и т.д.</w:t>
      </w:r>
    </w:p>
    <w:p w:rsidR="00DC3075" w:rsidRPr="00DC3075" w:rsidRDefault="00DC3075" w:rsidP="00DC3075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lastRenderedPageBreak/>
        <w:t xml:space="preserve">Размер шрифта внутри таблиц может быть уменьшен до 10-12 </w:t>
      </w:r>
      <w:proofErr w:type="spellStart"/>
      <w:r w:rsidRPr="00DC3075">
        <w:rPr>
          <w:sz w:val="28"/>
          <w:szCs w:val="28"/>
        </w:rPr>
        <w:t>пт</w:t>
      </w:r>
      <w:proofErr w:type="spellEnd"/>
      <w:r w:rsidRPr="00DC3075">
        <w:rPr>
          <w:sz w:val="28"/>
          <w:szCs w:val="28"/>
        </w:rPr>
        <w:t>, ме</w:t>
      </w:r>
      <w:r w:rsidRPr="00DC3075">
        <w:rPr>
          <w:sz w:val="28"/>
          <w:szCs w:val="28"/>
        </w:rPr>
        <w:t>ж</w:t>
      </w:r>
      <w:r w:rsidRPr="00DC3075">
        <w:rPr>
          <w:sz w:val="28"/>
          <w:szCs w:val="28"/>
        </w:rPr>
        <w:t>строчный интервал – одинарный.</w:t>
      </w:r>
    </w:p>
    <w:p w:rsidR="00DC3075" w:rsidRPr="00DC3075" w:rsidRDefault="00DC3075" w:rsidP="00DC3075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DC3075">
        <w:rPr>
          <w:sz w:val="28"/>
          <w:szCs w:val="28"/>
        </w:rPr>
        <w:t>и</w:t>
      </w:r>
      <w:r w:rsidRPr="00DC3075">
        <w:rPr>
          <w:sz w:val="28"/>
          <w:szCs w:val="28"/>
        </w:rPr>
        <w:t xml:space="preserve">цы. </w:t>
      </w:r>
    </w:p>
    <w:p w:rsidR="00DC3075" w:rsidRPr="00DC3075" w:rsidRDefault="00DC3075" w:rsidP="00DC3075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DC3075" w:rsidRPr="00DC3075" w:rsidRDefault="00DC3075" w:rsidP="00DC3075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DC3075" w:rsidRPr="00DC3075" w:rsidRDefault="00DC3075" w:rsidP="00DC3075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DC3075">
        <w:rPr>
          <w:sz w:val="28"/>
          <w:szCs w:val="28"/>
        </w:rPr>
        <w:t>и</w:t>
      </w:r>
      <w:r w:rsidRPr="00DC3075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DC3075">
        <w:rPr>
          <w:sz w:val="28"/>
          <w:szCs w:val="28"/>
        </w:rPr>
        <w:t>б</w:t>
      </w:r>
      <w:r w:rsidRPr="00DC3075">
        <w:rPr>
          <w:sz w:val="28"/>
          <w:szCs w:val="28"/>
        </w:rPr>
        <w:t>лицы не допускаются переносы (табл. 1.1).</w:t>
      </w:r>
    </w:p>
    <w:p w:rsidR="00DC3075" w:rsidRPr="00DC3075" w:rsidRDefault="00DC3075" w:rsidP="00DC3075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DC3075">
        <w:rPr>
          <w:sz w:val="28"/>
          <w:szCs w:val="28"/>
        </w:rPr>
        <w:t>п</w:t>
      </w:r>
      <w:proofErr w:type="gramEnd"/>
      <w:r w:rsidRPr="00DC3075">
        <w:rPr>
          <w:sz w:val="28"/>
          <w:szCs w:val="28"/>
        </w:rPr>
        <w:t xml:space="preserve">/п не ставится. 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</w:t>
      </w:r>
      <w:r w:rsidRPr="00DC3075">
        <w:rPr>
          <w:rFonts w:ascii="Times New Roman" w:hAnsi="Times New Roman" w:cs="Times New Roman"/>
          <w:sz w:val="28"/>
          <w:szCs w:val="28"/>
        </w:rPr>
        <w:t>р</w:t>
      </w:r>
      <w:r w:rsidRPr="00DC3075">
        <w:rPr>
          <w:rFonts w:ascii="Times New Roman" w:hAnsi="Times New Roman" w:cs="Times New Roman"/>
          <w:sz w:val="28"/>
          <w:szCs w:val="28"/>
        </w:rPr>
        <w:t>шается). Заголовок в этом случае имеет высоту шрифта 12 пт. В этом случае вместо заголо</w:t>
      </w:r>
      <w:r w:rsidRPr="00DC3075">
        <w:rPr>
          <w:rFonts w:ascii="Times New Roman" w:hAnsi="Times New Roman" w:cs="Times New Roman"/>
          <w:sz w:val="28"/>
          <w:szCs w:val="28"/>
        </w:rPr>
        <w:t>в</w:t>
      </w:r>
      <w:r w:rsidRPr="00DC3075">
        <w:rPr>
          <w:rFonts w:ascii="Times New Roman" w:hAnsi="Times New Roman" w:cs="Times New Roman"/>
          <w:sz w:val="28"/>
          <w:szCs w:val="28"/>
        </w:rPr>
        <w:t>ков граф переносят строку с их номерами. Например: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C3075" w:rsidRPr="00DC3075" w:rsidRDefault="00DC3075" w:rsidP="00DC3075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C3075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p w:rsidR="00DC3075" w:rsidRPr="00DC3075" w:rsidRDefault="00DC3075" w:rsidP="00DC3075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9"/>
        <w:gridCol w:w="2305"/>
        <w:gridCol w:w="2171"/>
        <w:gridCol w:w="2006"/>
      </w:tblGrid>
      <w:tr w:rsidR="00DC3075" w:rsidRPr="00DC3075" w:rsidTr="00DC3075">
        <w:trPr>
          <w:cantSplit/>
          <w:trHeight w:val="519"/>
        </w:trPr>
        <w:tc>
          <w:tcPr>
            <w:tcW w:w="1614" w:type="pct"/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07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07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07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075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DC3075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DC3075" w:rsidRPr="00DC3075" w:rsidTr="00DC3075">
        <w:trPr>
          <w:cantSplit/>
          <w:trHeight w:val="228"/>
        </w:trPr>
        <w:tc>
          <w:tcPr>
            <w:tcW w:w="1614" w:type="pct"/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0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4" w:type="pct"/>
            <w:tcBorders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0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0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0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3075" w:rsidRPr="00DC3075" w:rsidTr="00DC3075">
        <w:trPr>
          <w:cantSplit/>
          <w:trHeight w:val="521"/>
        </w:trPr>
        <w:tc>
          <w:tcPr>
            <w:tcW w:w="1614" w:type="pct"/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pct"/>
            <w:tcBorders>
              <w:top w:val="nil"/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pct"/>
            <w:tcBorders>
              <w:top w:val="nil"/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9" w:type="pct"/>
            <w:tcBorders>
              <w:top w:val="nil"/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075" w:rsidRPr="00DC3075" w:rsidTr="00DC3075">
        <w:trPr>
          <w:cantSplit/>
          <w:trHeight w:val="571"/>
        </w:trPr>
        <w:tc>
          <w:tcPr>
            <w:tcW w:w="1614" w:type="pct"/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pct"/>
            <w:tcBorders>
              <w:top w:val="nil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pct"/>
            <w:tcBorders>
              <w:top w:val="nil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C3075" w:rsidRPr="00DC3075" w:rsidRDefault="00DC3075" w:rsidP="00DC307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3075" w:rsidRPr="00DC3075" w:rsidRDefault="00DC3075" w:rsidP="00DC3075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C3075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C3075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2268"/>
        <w:gridCol w:w="1701"/>
      </w:tblGrid>
      <w:tr w:rsidR="00DC3075" w:rsidRPr="00DC3075" w:rsidTr="00DC3075">
        <w:trPr>
          <w:cantSplit/>
          <w:trHeight w:val="228"/>
        </w:trPr>
        <w:tc>
          <w:tcPr>
            <w:tcW w:w="3227" w:type="dxa"/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0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0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0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0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C3075" w:rsidRPr="00DC3075" w:rsidTr="00DC3075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3075" w:rsidRPr="00DC3075" w:rsidTr="00DC3075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075" w:rsidRPr="00DC3075" w:rsidRDefault="00DC3075" w:rsidP="00DC3075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C3075" w:rsidRDefault="00DC3075" w:rsidP="00DC3075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075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z w:val="28"/>
          <w:szCs w:val="28"/>
        </w:rPr>
        <w:lastRenderedPageBreak/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DC3075" w:rsidRPr="00DC3075" w:rsidRDefault="00DC3075" w:rsidP="00DC3075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DC3075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DC3075">
        <w:rPr>
          <w:rFonts w:ascii="Times New Roman" w:hAnsi="Times New Roman" w:cs="Times New Roman"/>
          <w:sz w:val="28"/>
          <w:szCs w:val="28"/>
        </w:rPr>
        <w:t>ь</w:t>
      </w:r>
      <w:r w:rsidRPr="00DC3075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>пом</w:t>
      </w:r>
      <w:r w:rsidRPr="00DC3075">
        <w:rPr>
          <w:rFonts w:ascii="Times New Roman" w:hAnsi="Times New Roman" w:cs="Times New Roman"/>
          <w:sz w:val="28"/>
          <w:szCs w:val="28"/>
        </w:rPr>
        <w:t>е</w:t>
      </w:r>
      <w:r w:rsidRPr="00DC3075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Рисунок 1 – Название рисунка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075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DC3075">
        <w:rPr>
          <w:rFonts w:ascii="Times New Roman" w:hAnsi="Times New Roman" w:cs="Times New Roman"/>
          <w:sz w:val="28"/>
          <w:szCs w:val="28"/>
        </w:rPr>
        <w:t>м</w:t>
      </w:r>
      <w:r w:rsidRPr="00DC3075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075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DC30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DC3075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DC3075">
        <w:rPr>
          <w:rFonts w:ascii="Times New Roman" w:hAnsi="Times New Roman" w:cs="Times New Roman"/>
          <w:sz w:val="28"/>
          <w:szCs w:val="28"/>
        </w:rPr>
        <w:t>с</w:t>
      </w:r>
      <w:r w:rsidRPr="00DC3075">
        <w:rPr>
          <w:rFonts w:ascii="Times New Roman" w:hAnsi="Times New Roman" w:cs="Times New Roman"/>
          <w:sz w:val="28"/>
          <w:szCs w:val="28"/>
        </w:rPr>
        <w:t>ку);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3075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DC3075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DC3075">
        <w:rPr>
          <w:rFonts w:ascii="Times New Roman" w:hAnsi="Times New Roman" w:cs="Times New Roman"/>
          <w:sz w:val="28"/>
          <w:szCs w:val="28"/>
        </w:rPr>
        <w:t>с</w:t>
      </w:r>
      <w:r w:rsidRPr="00DC3075">
        <w:rPr>
          <w:rFonts w:ascii="Times New Roman" w:hAnsi="Times New Roman" w:cs="Times New Roman"/>
          <w:sz w:val="28"/>
          <w:szCs w:val="28"/>
        </w:rPr>
        <w:t>ку).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DC3075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DC3075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DC3075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DC3075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DC3075">
        <w:rPr>
          <w:rFonts w:ascii="Times New Roman" w:hAnsi="Times New Roman" w:cs="Times New Roman"/>
          <w:sz w:val="28"/>
          <w:szCs w:val="28"/>
        </w:rPr>
        <w:t>.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C3075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DC3075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DC3075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DC3075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DC3075">
        <w:rPr>
          <w:rFonts w:ascii="Times New Roman" w:hAnsi="Times New Roman" w:cs="Times New Roman"/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DC3075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DC3075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DC3075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DC3075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DC3075">
        <w:rPr>
          <w:rFonts w:ascii="Times New Roman" w:hAnsi="Times New Roman" w:cs="Times New Roman"/>
          <w:sz w:val="28"/>
          <w:szCs w:val="28"/>
        </w:rPr>
        <w:t>а</w:t>
      </w:r>
      <w:r w:rsidRPr="00DC3075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DC3075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DC3075">
        <w:rPr>
          <w:rFonts w:ascii="Times New Roman" w:hAnsi="Times New Roman" w:cs="Times New Roman"/>
          <w:sz w:val="28"/>
          <w:szCs w:val="28"/>
        </w:rPr>
        <w:t>.</w:t>
      </w:r>
    </w:p>
    <w:p w:rsidR="00DC3075" w:rsidRPr="00DC3075" w:rsidRDefault="00DC3075" w:rsidP="00DC307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DC3075">
        <w:rPr>
          <w:rFonts w:ascii="Times New Roman" w:hAnsi="Times New Roman" w:cs="Times New Roman"/>
          <w:i/>
          <w:sz w:val="28"/>
          <w:szCs w:val="28"/>
        </w:rPr>
        <w:t>сносок</w:t>
      </w:r>
      <w:r w:rsidRPr="00DC3075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DC3075">
        <w:rPr>
          <w:rFonts w:ascii="Times New Roman" w:hAnsi="Times New Roman" w:cs="Times New Roman"/>
          <w:sz w:val="28"/>
          <w:szCs w:val="28"/>
        </w:rPr>
        <w:t>а</w:t>
      </w:r>
      <w:r w:rsidRPr="00DC3075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</w:t>
      </w:r>
      <w:r w:rsidRPr="00DC3075">
        <w:rPr>
          <w:rFonts w:ascii="Times New Roman" w:hAnsi="Times New Roman" w:cs="Times New Roman"/>
          <w:sz w:val="28"/>
          <w:szCs w:val="28"/>
        </w:rPr>
        <w:t>к</w:t>
      </w:r>
      <w:r w:rsidRPr="00DC3075">
        <w:rPr>
          <w:rFonts w:ascii="Times New Roman" w:hAnsi="Times New Roman" w:cs="Times New Roman"/>
          <w:sz w:val="28"/>
          <w:szCs w:val="28"/>
        </w:rPr>
        <w:t>ста, то есть комментариев, связанные с основным текстом знаком ссылки. П</w:t>
      </w:r>
      <w:r w:rsidRPr="00DC3075">
        <w:rPr>
          <w:rFonts w:ascii="Times New Roman" w:hAnsi="Times New Roman" w:cs="Times New Roman"/>
          <w:sz w:val="28"/>
          <w:szCs w:val="28"/>
        </w:rPr>
        <w:t>о</w:t>
      </w:r>
      <w:r w:rsidRPr="00DC3075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DC3075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</w:t>
      </w:r>
      <w:r w:rsidRPr="00DC3075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все большее количество специалистов используют в своей деятельности ПЭВМ</w:t>
      </w:r>
      <w:r w:rsidRPr="00DC3075">
        <w:rPr>
          <w:rStyle w:val="af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DC3075" w:rsidRPr="00DC3075" w:rsidRDefault="00DC3075" w:rsidP="00DC3075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075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C3075" w:rsidRPr="00DC3075" w:rsidRDefault="00DC3075" w:rsidP="00DC30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DC3075" w:rsidRPr="00DC3075" w:rsidRDefault="00DC3075" w:rsidP="00DC30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>ля страницы (на титульном листе, листе рабочего графика и индивидуального зад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DC3075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DC3075">
        <w:rPr>
          <w:rFonts w:ascii="Times New Roman" w:hAnsi="Times New Roman" w:cs="Times New Roman"/>
          <w:sz w:val="28"/>
          <w:szCs w:val="28"/>
        </w:rPr>
        <w:t>в</w:t>
      </w:r>
      <w:r w:rsidRPr="00DC3075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DC3075">
        <w:rPr>
          <w:rFonts w:ascii="Times New Roman" w:hAnsi="Times New Roman" w:cs="Times New Roman"/>
          <w:spacing w:val="-4"/>
          <w:sz w:val="28"/>
          <w:szCs w:val="28"/>
        </w:rPr>
        <w:t>т</w:t>
      </w:r>
      <w:proofErr w:type="gramEnd"/>
      <w:r w:rsidRPr="00DC3075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DC3075" w:rsidRPr="00DC3075" w:rsidRDefault="00DC3075" w:rsidP="00DC3075">
      <w:pPr>
        <w:numPr>
          <w:ilvl w:val="0"/>
          <w:numId w:val="10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DC3075" w:rsidRPr="00DC3075" w:rsidRDefault="00DC3075" w:rsidP="00DC30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DC3075">
        <w:rPr>
          <w:rFonts w:ascii="Times New Roman" w:hAnsi="Times New Roman" w:cs="Times New Roman"/>
          <w:sz w:val="28"/>
          <w:szCs w:val="28"/>
        </w:rPr>
        <w:t>а</w:t>
      </w:r>
      <w:r w:rsidRPr="00DC3075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DC3075" w:rsidRPr="00DC3075" w:rsidRDefault="00DC3075" w:rsidP="00DC30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075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DC3075" w:rsidRPr="00DC3075" w:rsidRDefault="00DC3075" w:rsidP="00DC3075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DC3075" w:rsidRPr="00DC3075" w:rsidRDefault="00DC3075" w:rsidP="00DC30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DC3075" w:rsidRPr="00DC3075" w:rsidRDefault="00DC3075" w:rsidP="00DC3075">
      <w:pPr>
        <w:numPr>
          <w:ilvl w:val="0"/>
          <w:numId w:val="11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DC3075">
        <w:rPr>
          <w:rFonts w:ascii="Times New Roman" w:hAnsi="Times New Roman" w:cs="Times New Roman"/>
          <w:sz w:val="28"/>
          <w:szCs w:val="28"/>
        </w:rPr>
        <w:t>е</w:t>
      </w:r>
      <w:r w:rsidRPr="00DC3075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</w:t>
      </w:r>
      <w:r w:rsidRPr="00DC3075">
        <w:rPr>
          <w:rFonts w:ascii="Times New Roman" w:hAnsi="Times New Roman" w:cs="Times New Roman"/>
          <w:sz w:val="28"/>
          <w:szCs w:val="28"/>
        </w:rPr>
        <w:t>н</w:t>
      </w:r>
      <w:r w:rsidRPr="00DC3075">
        <w:rPr>
          <w:rFonts w:ascii="Times New Roman" w:hAnsi="Times New Roman" w:cs="Times New Roman"/>
          <w:sz w:val="28"/>
          <w:szCs w:val="28"/>
        </w:rPr>
        <w:t>та Российской Федерации, постановления Правительства Российской Федер</w:t>
      </w:r>
      <w:r w:rsidRPr="00DC3075">
        <w:rPr>
          <w:rFonts w:ascii="Times New Roman" w:hAnsi="Times New Roman" w:cs="Times New Roman"/>
          <w:sz w:val="28"/>
          <w:szCs w:val="28"/>
        </w:rPr>
        <w:t>а</w:t>
      </w:r>
      <w:r w:rsidRPr="00DC3075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DC3075">
        <w:rPr>
          <w:rFonts w:ascii="Times New Roman" w:hAnsi="Times New Roman" w:cs="Times New Roman"/>
          <w:sz w:val="28"/>
          <w:szCs w:val="28"/>
        </w:rPr>
        <w:t>а</w:t>
      </w:r>
      <w:r w:rsidRPr="00DC3075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DC3075" w:rsidRPr="00DC3075" w:rsidRDefault="00DC3075" w:rsidP="00DC3075">
      <w:pPr>
        <w:numPr>
          <w:ilvl w:val="0"/>
          <w:numId w:val="11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DC3075">
        <w:rPr>
          <w:rFonts w:ascii="Times New Roman" w:hAnsi="Times New Roman" w:cs="Times New Roman"/>
          <w:sz w:val="28"/>
          <w:szCs w:val="28"/>
        </w:rPr>
        <w:t>ь</w:t>
      </w:r>
      <w:r w:rsidRPr="00DC3075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DC3075" w:rsidRPr="00DC3075" w:rsidRDefault="00DC3075" w:rsidP="00DC3075">
      <w:pPr>
        <w:numPr>
          <w:ilvl w:val="0"/>
          <w:numId w:val="11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DC3075">
        <w:rPr>
          <w:rFonts w:ascii="Times New Roman" w:hAnsi="Times New Roman" w:cs="Times New Roman"/>
          <w:sz w:val="28"/>
          <w:szCs w:val="28"/>
        </w:rPr>
        <w:t>о</w:t>
      </w:r>
      <w:r w:rsidRPr="00DC3075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DC3075" w:rsidRPr="00DC3075" w:rsidRDefault="00DC3075" w:rsidP="00DC3075">
      <w:pPr>
        <w:numPr>
          <w:ilvl w:val="0"/>
          <w:numId w:val="11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DC3075" w:rsidRPr="00DC3075" w:rsidRDefault="00DC3075" w:rsidP="00DC3075">
      <w:pPr>
        <w:numPr>
          <w:ilvl w:val="0"/>
          <w:numId w:val="11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DC3075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DC3075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DC3075" w:rsidRPr="00DC3075" w:rsidRDefault="00DC3075" w:rsidP="00DC3075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3075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DC3075">
        <w:rPr>
          <w:rFonts w:ascii="Times New Roman" w:hAnsi="Times New Roman" w:cs="Times New Roman"/>
          <w:sz w:val="28"/>
          <w:szCs w:val="28"/>
        </w:rPr>
        <w:t>а</w:t>
      </w:r>
      <w:r w:rsidRPr="00DC3075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DC3075">
        <w:rPr>
          <w:rFonts w:ascii="Times New Roman" w:hAnsi="Times New Roman" w:cs="Times New Roman"/>
          <w:sz w:val="28"/>
          <w:szCs w:val="28"/>
        </w:rPr>
        <w:t>б</w:t>
      </w:r>
      <w:r w:rsidRPr="00DC3075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DC3075" w:rsidRPr="00DC3075" w:rsidRDefault="00DC3075" w:rsidP="00DC3075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3075" w:rsidRPr="00DC3075" w:rsidRDefault="00DC3075" w:rsidP="00DC3075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3075" w:rsidRPr="00DC3075" w:rsidRDefault="00DC3075" w:rsidP="00DC3075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3075" w:rsidRPr="00DC3075" w:rsidRDefault="00DC3075" w:rsidP="00DC3075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075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DC3075" w:rsidRPr="00DC3075" w:rsidRDefault="00DC3075" w:rsidP="00DC3075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3075" w:rsidRPr="00DC3075" w:rsidRDefault="00DC3075" w:rsidP="00DC30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C3075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DC307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C3075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DC3075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DC3075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762F9C" w:rsidRPr="00DC3075" w:rsidRDefault="00DC3075" w:rsidP="00DC3075">
      <w:p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075">
        <w:rPr>
          <w:rFonts w:ascii="Times New Roman" w:hAnsi="Times New Roman" w:cs="Times New Roman"/>
          <w:sz w:val="28"/>
          <w:szCs w:val="28"/>
        </w:rPr>
        <w:t>Если приложение занимает более одной страницы, то на его после</w:t>
      </w:r>
      <w:r w:rsidRPr="00DC3075">
        <w:rPr>
          <w:rFonts w:ascii="Times New Roman" w:hAnsi="Times New Roman" w:cs="Times New Roman"/>
          <w:sz w:val="28"/>
          <w:szCs w:val="28"/>
        </w:rPr>
        <w:t>д</w:t>
      </w:r>
      <w:r w:rsidRPr="00DC3075">
        <w:rPr>
          <w:rFonts w:ascii="Times New Roman" w:hAnsi="Times New Roman" w:cs="Times New Roman"/>
          <w:sz w:val="28"/>
          <w:szCs w:val="28"/>
        </w:rPr>
        <w:t xml:space="preserve">ней странице указывают </w:t>
      </w:r>
      <w:r w:rsidRPr="00DC3075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DC3075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DC3075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DC3075">
        <w:rPr>
          <w:rFonts w:ascii="Times New Roman" w:hAnsi="Times New Roman" w:cs="Times New Roman"/>
          <w:sz w:val="28"/>
          <w:szCs w:val="28"/>
        </w:rPr>
        <w:t xml:space="preserve"> – </w:t>
      </w:r>
      <w:r w:rsidRPr="00DC3075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DC3075">
        <w:rPr>
          <w:rFonts w:ascii="Times New Roman" w:hAnsi="Times New Roman" w:cs="Times New Roman"/>
          <w:iCs/>
          <w:sz w:val="28"/>
          <w:szCs w:val="28"/>
        </w:rPr>
        <w:t>л</w:t>
      </w:r>
      <w:r w:rsidRPr="00DC3075">
        <w:rPr>
          <w:rFonts w:ascii="Times New Roman" w:hAnsi="Times New Roman" w:cs="Times New Roman"/>
          <w:iCs/>
          <w:sz w:val="28"/>
          <w:szCs w:val="28"/>
        </w:rPr>
        <w:t>жение</w:t>
      </w:r>
      <w:r w:rsidR="00762F9C" w:rsidRPr="00DC3075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прил. 1».</w:t>
      </w:r>
      <w:bookmarkEnd w:id="6"/>
      <w:r w:rsidR="00762F9C" w:rsidRPr="00DC3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399D" w:rsidRPr="00F8399D" w:rsidRDefault="00F8399D" w:rsidP="00762F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F74A5" w:rsidRPr="001F74A5" w:rsidRDefault="001F74A5" w:rsidP="001F74A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1F74A5">
        <w:rPr>
          <w:rFonts w:ascii="Times New Roman" w:eastAsia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1F74A5" w:rsidRPr="001F74A5" w:rsidRDefault="001F74A5" w:rsidP="001F74A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E34B4B" w:rsidRDefault="001F74A5" w:rsidP="001F74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F74A5">
        <w:rPr>
          <w:rFonts w:ascii="Times New Roman" w:eastAsia="Times New Roman" w:hAnsi="Times New Roman" w:cs="Times New Roman"/>
          <w:sz w:val="28"/>
          <w:szCs w:val="20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eastAsia="Times New Roman" w:hAnsi="Times New Roman" w:cs="Times New Roman"/>
          <w:sz w:val="28"/>
          <w:szCs w:val="20"/>
        </w:rPr>
        <w:t>педагогики, психологии и социологии</w:t>
      </w:r>
      <w:r w:rsidRPr="001F74A5">
        <w:rPr>
          <w:rFonts w:ascii="Times New Roman" w:eastAsia="Times New Roman" w:hAnsi="Times New Roman" w:cs="Times New Roman"/>
          <w:sz w:val="28"/>
          <w:szCs w:val="20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1F74A5">
        <w:rPr>
          <w:rFonts w:ascii="Times New Roman" w:eastAsia="Times New Roman" w:hAnsi="Times New Roman" w:cs="Times New Roman"/>
          <w:sz w:val="28"/>
          <w:szCs w:val="20"/>
        </w:rPr>
        <w:t>н</w:t>
      </w:r>
      <w:r w:rsidRPr="001F74A5">
        <w:rPr>
          <w:rFonts w:ascii="Times New Roman" w:eastAsia="Times New Roman" w:hAnsi="Times New Roman" w:cs="Times New Roman"/>
          <w:sz w:val="28"/>
          <w:szCs w:val="20"/>
        </w:rPr>
        <w:t>дуемая оценка прохождения практики</w:t>
      </w:r>
      <w:r w:rsidR="00E34B4B">
        <w:rPr>
          <w:rFonts w:ascii="Times New Roman" w:eastAsia="Times New Roman" w:hAnsi="Times New Roman" w:cs="Times New Roman"/>
          <w:sz w:val="28"/>
          <w:szCs w:val="20"/>
        </w:rPr>
        <w:t>;</w:t>
      </w:r>
      <w:r w:rsidR="00A13FEA">
        <w:rPr>
          <w:rFonts w:ascii="Times New Roman" w:eastAsia="Times New Roman" w:hAnsi="Times New Roman" w:cs="Times New Roman"/>
          <w:sz w:val="28"/>
          <w:szCs w:val="20"/>
        </w:rPr>
        <w:t xml:space="preserve"> пишет отзыв руководителя практики</w:t>
      </w:r>
      <w:r w:rsidR="009F402F">
        <w:rPr>
          <w:rFonts w:ascii="Times New Roman" w:eastAsia="Times New Roman" w:hAnsi="Times New Roman" w:cs="Times New Roman"/>
          <w:sz w:val="28"/>
          <w:szCs w:val="20"/>
        </w:rPr>
        <w:t xml:space="preserve"> от университета</w:t>
      </w:r>
      <w:r w:rsidR="00E34B4B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75B9" w:rsidRPr="00DD7E55" w:rsidRDefault="001F74A5" w:rsidP="001F74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F74A5">
        <w:rPr>
          <w:rFonts w:ascii="Times New Roman" w:eastAsia="Times New Roman" w:hAnsi="Times New Roman" w:cs="Times New Roman"/>
          <w:sz w:val="28"/>
          <w:szCs w:val="20"/>
        </w:rPr>
        <w:t xml:space="preserve"> При обнаружении существенных недостатков, отчет может быть во</w:t>
      </w:r>
      <w:r w:rsidRPr="001F74A5">
        <w:rPr>
          <w:rFonts w:ascii="Times New Roman" w:eastAsia="Times New Roman" w:hAnsi="Times New Roman" w:cs="Times New Roman"/>
          <w:sz w:val="28"/>
          <w:szCs w:val="20"/>
        </w:rPr>
        <w:t>з</w:t>
      </w:r>
      <w:r w:rsidRPr="001F74A5">
        <w:rPr>
          <w:rFonts w:ascii="Times New Roman" w:eastAsia="Times New Roman" w:hAnsi="Times New Roman" w:cs="Times New Roman"/>
          <w:sz w:val="28"/>
          <w:szCs w:val="20"/>
        </w:rPr>
        <w:t>вращен обучающемуся для доработки в соответствии с указанными замеч</w:t>
      </w:r>
      <w:r w:rsidRPr="001F74A5">
        <w:rPr>
          <w:rFonts w:ascii="Times New Roman" w:eastAsia="Times New Roman" w:hAnsi="Times New Roman" w:cs="Times New Roman"/>
          <w:sz w:val="28"/>
          <w:szCs w:val="20"/>
        </w:rPr>
        <w:t>а</w:t>
      </w:r>
      <w:r w:rsidRPr="001F74A5">
        <w:rPr>
          <w:rFonts w:ascii="Times New Roman" w:eastAsia="Times New Roman" w:hAnsi="Times New Roman" w:cs="Times New Roman"/>
          <w:sz w:val="28"/>
          <w:szCs w:val="20"/>
        </w:rPr>
        <w:t>ниями</w:t>
      </w:r>
      <w:r w:rsidR="009F402F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3075B9" w:rsidRPr="00A76F83" w:rsidRDefault="003075B9" w:rsidP="003075B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F74A5" w:rsidRPr="001F74A5" w:rsidRDefault="001F74A5" w:rsidP="001F74A5">
      <w:pPr>
        <w:spacing w:after="0" w:line="240" w:lineRule="auto"/>
        <w:ind w:firstLine="527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1F74A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1F74A5">
        <w:rPr>
          <w:rFonts w:ascii="Times New Roman" w:eastAsia="Times New Roman" w:hAnsi="Times New Roman" w:cs="Times New Roman"/>
          <w:b/>
          <w:sz w:val="28"/>
          <w:szCs w:val="28"/>
        </w:rPr>
        <w:t>о практике</w:t>
      </w:r>
    </w:p>
    <w:p w:rsidR="001F74A5" w:rsidRPr="001F74A5" w:rsidRDefault="001F74A5" w:rsidP="001F74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922BE5" w:rsidRDefault="001F74A5" w:rsidP="001F74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</w:p>
    <w:p w:rsidR="0032448F" w:rsidRPr="0032448F" w:rsidRDefault="0032448F" w:rsidP="003244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2448F">
        <w:rPr>
          <w:rFonts w:ascii="Times New Roman" w:eastAsia="Times New Roman" w:hAnsi="Times New Roman" w:cs="Times New Roman"/>
          <w:sz w:val="28"/>
          <w:szCs w:val="20"/>
        </w:rPr>
        <w:t>Оценка результатов прохождения практики и выполнения индивид</w:t>
      </w:r>
      <w:r w:rsidRPr="0032448F">
        <w:rPr>
          <w:rFonts w:ascii="Times New Roman" w:eastAsia="Times New Roman" w:hAnsi="Times New Roman" w:cs="Times New Roman"/>
          <w:sz w:val="28"/>
          <w:szCs w:val="20"/>
        </w:rPr>
        <w:t>у</w:t>
      </w:r>
      <w:r w:rsidRPr="0032448F">
        <w:rPr>
          <w:rFonts w:ascii="Times New Roman" w:eastAsia="Times New Roman" w:hAnsi="Times New Roman" w:cs="Times New Roman"/>
          <w:sz w:val="28"/>
          <w:szCs w:val="20"/>
        </w:rPr>
        <w:t>ального задания оценивается по 5-балльной шкале. По итогам практики и р</w:t>
      </w:r>
      <w:r w:rsidRPr="0032448F">
        <w:rPr>
          <w:rFonts w:ascii="Times New Roman" w:eastAsia="Times New Roman" w:hAnsi="Times New Roman" w:cs="Times New Roman"/>
          <w:sz w:val="28"/>
          <w:szCs w:val="20"/>
        </w:rPr>
        <w:t>е</w:t>
      </w:r>
      <w:r w:rsidRPr="0032448F">
        <w:rPr>
          <w:rFonts w:ascii="Times New Roman" w:eastAsia="Times New Roman" w:hAnsi="Times New Roman" w:cs="Times New Roman"/>
          <w:sz w:val="28"/>
          <w:szCs w:val="20"/>
        </w:rPr>
        <w:t xml:space="preserve">зультатам защиты каждому обучающемуся выставляется «зачет с оценкой». </w:t>
      </w:r>
    </w:p>
    <w:p w:rsidR="0032448F" w:rsidRPr="0032448F" w:rsidRDefault="0032448F" w:rsidP="003244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2448F">
        <w:rPr>
          <w:rFonts w:ascii="Times New Roman" w:eastAsia="Times New Roman" w:hAnsi="Times New Roman" w:cs="Times New Roman"/>
          <w:sz w:val="28"/>
          <w:szCs w:val="20"/>
        </w:rPr>
        <w:t>Итоговая оценка защиты отчета по практике выставляется на титул</w:t>
      </w:r>
      <w:r w:rsidRPr="0032448F">
        <w:rPr>
          <w:rFonts w:ascii="Times New Roman" w:eastAsia="Times New Roman" w:hAnsi="Times New Roman" w:cs="Times New Roman"/>
          <w:sz w:val="28"/>
          <w:szCs w:val="20"/>
        </w:rPr>
        <w:t>ь</w:t>
      </w:r>
      <w:r w:rsidRPr="0032448F">
        <w:rPr>
          <w:rFonts w:ascii="Times New Roman" w:eastAsia="Times New Roman" w:hAnsi="Times New Roman" w:cs="Times New Roman"/>
          <w:sz w:val="28"/>
          <w:szCs w:val="20"/>
        </w:rPr>
        <w:t>ном листе работы, в зачетной ведомости и зачетной книжке обучающегося.</w:t>
      </w:r>
    </w:p>
    <w:p w:rsidR="00F0684F" w:rsidRPr="00822D2D" w:rsidRDefault="00F0684F" w:rsidP="00A27C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307"/>
      </w:tblGrid>
      <w:tr w:rsidR="00B66B91" w:rsidRPr="00FF0DBD" w:rsidTr="0020307E">
        <w:trPr>
          <w:trHeight w:val="167"/>
        </w:trPr>
        <w:tc>
          <w:tcPr>
            <w:tcW w:w="29" w:type="dxa"/>
          </w:tcPr>
          <w:p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307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B66B91" w:rsidRPr="00B66B91" w:rsidTr="0057651F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E2248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</w:t>
                  </w:r>
                  <w:r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8.</w:t>
                  </w:r>
                  <w:r w:rsidR="000336F0"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ФОНД ОЦЕНОЧНЫХ СРЕДСТВ ДЛЯ ПРОВЕДЕНИЯ</w:t>
                  </w:r>
                </w:p>
                <w:p w:rsidR="00EE2248" w:rsidRDefault="000336F0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ПРОМЕЖУТОЧНОЙ АТТЕСТАЦИИ ОБУЧАЮЩИХСЯ </w:t>
                  </w:r>
                </w:p>
                <w:p w:rsidR="00B66B91" w:rsidRPr="001F74A5" w:rsidRDefault="000336F0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 ПРАКТИКЕ</w:t>
                  </w:r>
                  <w:r w:rsidR="00B66B91" w:rsidRPr="001F74A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</w:t>
                  </w:r>
                </w:p>
                <w:p w:rsidR="00A34C61" w:rsidRPr="001F74A5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34C61" w:rsidRPr="001F74A5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Промежуточная аттестация обеспечивает оценивание результатов пр</w:t>
                  </w: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хождения практики и проводится в форме зачета с оценкой.</w:t>
                  </w:r>
                </w:p>
                <w:p w:rsidR="003075B9" w:rsidRPr="001F74A5" w:rsidRDefault="00A34C61" w:rsidP="003075B9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Неудовлетворительные результаты промежуточной аттестации по пра</w:t>
                  </w: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тике или непрохождение промежуточной аттестации по практике при отсу</w:t>
                  </w: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ствии уважительных причин признаются академической задолженностью.</w:t>
                  </w:r>
                </w:p>
                <w:p w:rsidR="00B66B91" w:rsidRPr="003075B9" w:rsidRDefault="00A34C61" w:rsidP="003075B9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Оценочные средства для проведения промежуточной аттестации пре</w:t>
                  </w: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ставлены в Фонде оценочных средств для проведения промежуточной аттест</w:t>
                  </w: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1F74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ции обучающихся по практике</w:t>
                  </w:r>
                  <w:r w:rsidR="00B66B91" w:rsidRPr="003075B9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.</w:t>
                  </w:r>
                </w:p>
                <w:p w:rsidR="00B66B91" w:rsidRPr="00A34C61" w:rsidRDefault="00B66B91" w:rsidP="00A34C6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CE3793" w:rsidRDefault="00CE3793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87EE3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83B7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9. ПЕРЕЧЕНЬ УЧЕБНОЙ ЛИТЕРАТУРЫ И РЕСУРСОВ СЕТИ</w:t>
                  </w:r>
                </w:p>
                <w:p w:rsidR="00B66B91" w:rsidRPr="00583B73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83B7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«ИНТЕРНЕТ», НЕОБХОДИМЫХ ДЛЯ ПРОВЕДЕНИЯ ПРАКТИКИ</w:t>
                  </w:r>
                </w:p>
              </w:tc>
            </w:tr>
            <w:tr w:rsidR="00B66B91" w:rsidRPr="00B66B91" w:rsidTr="00D176AA">
              <w:trPr>
                <w:trHeight w:val="3503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6"/>
                  </w:tblGrid>
                  <w:tr w:rsidR="00D14E1F" w:rsidRPr="00583B73" w:rsidTr="0011559E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14E1F" w:rsidRPr="00583B73" w:rsidRDefault="00D14E1F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B66B91" w:rsidRPr="00B66B91" w:rsidRDefault="00B66B91" w:rsidP="00BA4D6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186"/>
                    <w:gridCol w:w="8881"/>
                  </w:tblGrid>
                  <w:tr w:rsidR="00B66B91" w:rsidRPr="00583B73" w:rsidTr="00BA4D6C">
                    <w:trPr>
                      <w:trHeight w:val="1414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6B91" w:rsidRPr="00583B73" w:rsidRDefault="00B66B9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067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A51CC" w:rsidRDefault="00B66B91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  <w:p w:rsidR="00787EE3" w:rsidRPr="00583B73" w:rsidRDefault="00787EE3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BA4D6C" w:rsidRPr="00BA4D6C" w:rsidRDefault="00B66B91" w:rsidP="00BA4D6C">
                        <w:pPr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1.Педагогика высшей школы</w:t>
                        </w:r>
                        <w:proofErr w:type="gramStart"/>
                        <w:r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F71A10"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:</w:t>
                        </w:r>
                        <w:proofErr w:type="gramEnd"/>
                        <w:r w:rsidR="00F71A10"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учебник / О.П. </w:t>
                        </w:r>
                        <w:proofErr w:type="spellStart"/>
                        <w:r w:rsidR="00F71A10"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Околелов</w:t>
                        </w:r>
                        <w:proofErr w:type="spellEnd"/>
                        <w:r w:rsidR="00F71A10"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 — М.</w:t>
                        </w:r>
                        <w:r w:rsidRPr="00583B73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1. Психология и педагогика</w:t>
                        </w:r>
                        <w:proofErr w:type="gramStart"/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учебник для вузов / под общей редакцией В. А. </w:t>
                        </w:r>
                        <w:proofErr w:type="spellStart"/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Сластенина</w:t>
                        </w:r>
                        <w:proofErr w:type="spellEnd"/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, В. П. Каширина. — Москва</w:t>
                        </w:r>
                        <w:proofErr w:type="gramStart"/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Издательство </w:t>
                        </w:r>
                        <w:proofErr w:type="spellStart"/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, 2025. — 520 с. — (Высшее образование). — ISBN 978-5-534-18741-0. — Текст</w:t>
                        </w:r>
                        <w:proofErr w:type="gramStart"/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="00BA4D6C"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[сайт]. — URL: https://urait.ru/bcode/568800 </w:t>
                        </w:r>
                      </w:p>
                      <w:p w:rsidR="00B66B91" w:rsidRPr="00583B73" w:rsidRDefault="00BA4D6C" w:rsidP="00BA4D6C">
                        <w:pPr>
                          <w:widowControl w:val="0"/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spacing w:val="-4"/>
                            <w:sz w:val="28"/>
                            <w:szCs w:val="28"/>
                          </w:rPr>
                        </w:pPr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2. Канке, В. А.  История, философия и методология педагогики и психологии</w:t>
                        </w:r>
                        <w:proofErr w:type="gramStart"/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учебное пособие для магистров / В. А. Канке, М. Н. </w:t>
                        </w:r>
                        <w:proofErr w:type="spellStart"/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Берулава</w:t>
                        </w:r>
                        <w:proofErr w:type="spellEnd"/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; под редакцией М. Н. </w:t>
                        </w:r>
                        <w:proofErr w:type="spellStart"/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Берулавы</w:t>
                        </w:r>
                        <w:proofErr w:type="spellEnd"/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 — Москва</w:t>
                        </w:r>
                        <w:proofErr w:type="gramStart"/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Издательство </w:t>
                        </w:r>
                        <w:proofErr w:type="spellStart"/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, 2022. — 487 с. — (Магистр). — ISBN 978-5-9916-2990-4. — Текст</w:t>
                        </w:r>
                        <w:proofErr w:type="gramStart"/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электро</w:t>
                        </w:r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</w:t>
                        </w:r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ный // Образовательная платформа </w:t>
                        </w:r>
                        <w:proofErr w:type="spellStart"/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BA4D6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[сайт]. — URL: https://urait.ru/bcode/508830</w:t>
                        </w:r>
                      </w:p>
                      <w:p w:rsidR="00B66B91" w:rsidRPr="00583B73" w:rsidRDefault="00B66B91" w:rsidP="00BA4D6C">
                        <w:pPr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0A51CC" w:rsidRPr="00583B73" w:rsidRDefault="00B66B91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536"/>
                        </w:tblGrid>
                        <w:tr w:rsidR="00762F9C" w:rsidTr="00762F9C">
                          <w:trPr>
                            <w:trHeight w:val="279"/>
                          </w:trPr>
                          <w:tc>
                            <w:tcPr>
                              <w:tcW w:w="953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762F9C" w:rsidRPr="00762F9C" w:rsidRDefault="00762F9C" w:rsidP="00762F9C">
                              <w:pPr>
                                <w:spacing w:after="0"/>
                                <w:ind w:firstLine="692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4.</w:t>
                              </w:r>
                              <w:r w:rsidRPr="00762F9C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Психология безопасности</w:t>
                              </w:r>
                              <w:proofErr w:type="gram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 :</w:t>
                              </w:r>
                              <w:proofErr w:type="gram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учебник для вузов / А. И. Донцов, Ю. П. Зинченко, О. Ю. Зотова, Е. Б. Перелыгина. — 2-е изд. — Москва : Изд</w:t>
                              </w:r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а</w:t>
                              </w:r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тельство 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, 2026. — 165 с. — (Высшее образование). — ISBN 978-5-534-21603-5. — Текст</w:t>
                              </w:r>
                              <w:proofErr w:type="gram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электронный // Образовательная платформа 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[сайт]. — URL: https://urait.ru/bcode/581811 </w:t>
                              </w:r>
                            </w:p>
                          </w:tc>
                        </w:tr>
                        <w:tr w:rsidR="00762F9C" w:rsidTr="00762F9C">
                          <w:trPr>
                            <w:trHeight w:val="1378"/>
                          </w:trPr>
                          <w:tc>
                            <w:tcPr>
                              <w:tcW w:w="953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762F9C" w:rsidRPr="00762F9C" w:rsidRDefault="00762F9C" w:rsidP="00762F9C">
                              <w:pPr>
                                <w:spacing w:after="0"/>
                                <w:ind w:firstLine="692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5. 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Рослякова</w:t>
                              </w:r>
                              <w:proofErr w:type="spell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, С. В.  Педагогика</w:t>
                              </w:r>
                              <w:proofErr w:type="gram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 :</w:t>
                              </w:r>
                              <w:proofErr w:type="gram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учебник и практикум для вузов / С. В. 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Рослякова</w:t>
                              </w:r>
                              <w:proofErr w:type="spell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, Т. Г. 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Пташко</w:t>
                              </w:r>
                              <w:proofErr w:type="spell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, Н. А. Соколова ; под научной редакцией Р. С. 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Димухаметова</w:t>
                              </w:r>
                              <w:proofErr w:type="spell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. — 2-е изд., 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испр</w:t>
                              </w:r>
                              <w:proofErr w:type="spell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. и доп. — Москва : Издательство 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, 2026. — 207 с. — (Высшее образование). — ISBN 978-5-534-19095-3. — Текст</w:t>
                              </w:r>
                              <w:proofErr w:type="gram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электронный // Образовательная платформа 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[сайт]. — URL: https://urait.ru/bcode/584519 </w:t>
                              </w:r>
                            </w:p>
                            <w:p w:rsidR="00762F9C" w:rsidRPr="00762F9C" w:rsidRDefault="00762F9C" w:rsidP="00762F9C">
                              <w:pPr>
                                <w:spacing w:after="0"/>
                                <w:ind w:firstLine="692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6 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Либина</w:t>
                              </w:r>
                              <w:proofErr w:type="spell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, Е. В.  Психология 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совладания</w:t>
                              </w:r>
                              <w:proofErr w:type="spellEnd"/>
                              <w:proofErr w:type="gram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 :</w:t>
                              </w:r>
                              <w:proofErr w:type="gram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учебное пособие для вузов / Е. В. 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Либина</w:t>
                              </w:r>
                              <w:proofErr w:type="spell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. — 2-е изд., 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перераб</w:t>
                              </w:r>
                              <w:proofErr w:type="spell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. и доп. — Москва : Издательство 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, 2026. — 318 с. — (Высшее образование). — ISBN 978-5-534-11605-2. — Текст</w:t>
                              </w:r>
                              <w:proofErr w:type="gram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электронный // Образовательная платформа </w:t>
                              </w:r>
                              <w:proofErr w:type="spellStart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762F9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[сайт]. — URL: https://urait.ru/bcode/587656 </w:t>
                              </w:r>
                            </w:p>
                          </w:tc>
                        </w:tr>
                      </w:tbl>
                      <w:p w:rsidR="00B66B91" w:rsidRPr="00583B73" w:rsidRDefault="00B66B9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66B91" w:rsidRPr="00583B73" w:rsidTr="00BA4D6C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6B91" w:rsidRPr="00583B73" w:rsidRDefault="00B66B9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067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6B91" w:rsidRPr="00583B73" w:rsidRDefault="00B66B91" w:rsidP="00BA4D6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66B91" w:rsidRPr="00583B73" w:rsidTr="00BA4D6C">
                    <w:trPr>
                      <w:trHeight w:val="279"/>
                    </w:trPr>
                    <w:tc>
                      <w:tcPr>
                        <w:tcW w:w="286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6B91" w:rsidRPr="00583B73" w:rsidRDefault="00B66B91" w:rsidP="00BA4D6C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88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D1A07" w:rsidRDefault="00B66B91" w:rsidP="00BA4D6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                                         </w:t>
                        </w:r>
                      </w:p>
                      <w:p w:rsidR="00B66B91" w:rsidRPr="00583B73" w:rsidRDefault="00B66B91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583B73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Ресурсы сети «Интернет»</w:t>
                        </w:r>
                      </w:p>
                      <w:tbl>
                        <w:tblPr>
                          <w:tblStyle w:val="a3"/>
                          <w:tblW w:w="0" w:type="auto"/>
                          <w:tblLayout w:type="fixed"/>
                          <w:tblLook w:val="0420" w:firstRow="1" w:lastRow="0" w:firstColumn="0" w:lastColumn="0" w:noHBand="0" w:noVBand="1"/>
                        </w:tblPr>
                        <w:tblGrid>
                          <w:gridCol w:w="4718"/>
                          <w:gridCol w:w="4061"/>
                        </w:tblGrid>
                        <w:tr w:rsidR="00B66B91" w:rsidRPr="00D14E1F" w:rsidTr="00D14E1F">
                          <w:trPr>
                            <w:trHeight w:val="560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Название интернет-ресурса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Ссылка интернет-ресурса</w:t>
                              </w:r>
                            </w:p>
                          </w:tc>
                        </w:tr>
                        <w:tr w:rsidR="00B66B91" w:rsidRPr="00D14E1F" w:rsidTr="00D14E1F">
                          <w:trPr>
                            <w:trHeight w:val="246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Научная электронная библиотека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www.elibrary.ru</w:t>
                              </w:r>
                            </w:p>
                          </w:tc>
                        </w:tr>
                        <w:tr w:rsidR="00B66B91" w:rsidRPr="00D14E1F" w:rsidTr="00D14E1F">
                          <w:trPr>
                            <w:trHeight w:val="193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DC3075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hyperlink r:id="rId18" w:history="1">
                                <w:r w:rsidR="00B66B91" w:rsidRPr="00D14E1F">
                                  <w:rPr>
                                    <w:rStyle w:val="a8"/>
                                    <w:color w:val="auto"/>
                                  </w:rPr>
                                  <w:t>www.latinsk.ru</w:t>
                                </w:r>
                              </w:hyperlink>
                            </w:p>
                          </w:tc>
                        </w:tr>
                        <w:tr w:rsidR="00B66B91" w:rsidRPr="00D14E1F" w:rsidTr="00D14E1F">
                          <w:trPr>
                            <w:trHeight w:val="142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www.lingualatina.ru</w:t>
                              </w:r>
                            </w:p>
                          </w:tc>
                        </w:tr>
                        <w:tr w:rsidR="00B66B91" w:rsidRPr="00D14E1F" w:rsidTr="00D14E1F">
                          <w:trPr>
                            <w:trHeight w:val="458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Педагогическая библиотека</w:t>
                              </w:r>
                            </w:p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http:/</w:t>
                              </w:r>
                              <w:r w:rsidR="00BD6321" w:rsidRPr="00D14E1F">
                                <w:rPr>
                                  <w:rFonts w:ascii="Times New Roman" w:hAnsi="Times New Roman" w:cs="Times New Roman"/>
                                </w:rPr>
                                <w:t>/www.gumer.info/bibliotek_Buks/</w:t>
                              </w: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Pedagog/index.php</w:t>
                              </w:r>
                            </w:p>
                          </w:tc>
                        </w:tr>
                        <w:tr w:rsidR="00B66B91" w:rsidRPr="00D14E1F" w:rsidTr="00D14E1F">
                          <w:trPr>
                            <w:trHeight w:val="463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Официальный сайт издательства «Совреме</w:t>
                              </w: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н</w:t>
                              </w: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ные проблемы науки и образования</w:t>
                              </w:r>
                              <w:r w:rsidR="00583B73" w:rsidRPr="00D14E1F">
                                <w:rPr>
                                  <w:rFonts w:ascii="Times New Roman" w:hAnsi="Times New Roman" w:cs="Times New Roman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hyperlink r:id="rId19" w:history="1">
                                <w:r w:rsidRPr="00D14E1F">
                                  <w:rPr>
                                    <w:rStyle w:val="a8"/>
                                    <w:color w:val="auto"/>
                                  </w:rPr>
                                  <w:t>www.science-education.ru</w:t>
                                </w:r>
                              </w:hyperlink>
                            </w:p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</w:p>
                          </w:tc>
                        </w:tr>
                        <w:tr w:rsidR="00B66B91" w:rsidRPr="00D14E1F" w:rsidTr="00D14E1F">
                          <w:trPr>
                            <w:trHeight w:val="229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С</w:t>
                              </w:r>
                              <w:r w:rsidR="00583B73" w:rsidRPr="00D14E1F">
                                <w:rPr>
                                  <w:rFonts w:ascii="Times New Roman" w:hAnsi="Times New Roman" w:cs="Times New Roman"/>
                                </w:rPr>
                                <w:t>п</w:t>
                              </w: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равочно-информационный портал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 xml:space="preserve">www.gramma.ru </w:t>
                              </w:r>
                              <w:hyperlink r:id="rId20" w:history="1">
                                <w:r w:rsidRPr="00D14E1F">
                                  <w:rPr>
                                    <w:rStyle w:val="a8"/>
                                    <w:color w:val="auto"/>
                                  </w:rPr>
                                  <w:t>www.gramma.ru</w:t>
                                </w:r>
                              </w:hyperlink>
                            </w:p>
                          </w:tc>
                        </w:tr>
                        <w:tr w:rsidR="00B66B91" w:rsidRPr="00D14E1F" w:rsidTr="00D14E1F">
                          <w:trPr>
                            <w:trHeight w:val="234"/>
                          </w:trPr>
                          <w:tc>
                            <w:tcPr>
                              <w:tcW w:w="4718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  <w:spacing w:val="-10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spacing w:val="-10"/>
                                </w:rPr>
                                <w:t>Федеральный портал «Российское образование»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66B91" w:rsidRPr="00D14E1F" w:rsidRDefault="00B66B9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</w:rPr>
                                <w:t>www.edu.ru</w:t>
                              </w:r>
                            </w:p>
                          </w:tc>
                        </w:tr>
                        <w:tr w:rsidR="00BD6321" w:rsidRPr="00D14E1F" w:rsidTr="00D14E1F">
                          <w:trPr>
                            <w:trHeight w:val="186"/>
                          </w:trPr>
                          <w:tc>
                            <w:tcPr>
                              <w:tcW w:w="4718" w:type="dxa"/>
                            </w:tcPr>
                            <w:p w:rsidR="00BD6321" w:rsidRPr="00D14E1F" w:rsidRDefault="00BD632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Электронная-библиотечная система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D6321" w:rsidRPr="00D14E1F" w:rsidRDefault="00DC3075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hyperlink r:id="rId21" w:history="1">
                                <w:r w:rsidR="00BD6321" w:rsidRPr="00D14E1F">
                                  <w:rPr>
                                    <w:rStyle w:val="a8"/>
                                    <w:color w:val="auto"/>
                                  </w:rPr>
                                  <w:t>www.znanium.com</w:t>
                                </w:r>
                              </w:hyperlink>
                            </w:p>
                          </w:tc>
                        </w:tr>
                        <w:tr w:rsidR="00BD6321" w:rsidRPr="00D14E1F" w:rsidTr="00D14E1F">
                          <w:trPr>
                            <w:trHeight w:val="426"/>
                          </w:trPr>
                          <w:tc>
                            <w:tcPr>
                              <w:tcW w:w="4718" w:type="dxa"/>
                            </w:tcPr>
                            <w:p w:rsidR="00BD6321" w:rsidRPr="00D14E1F" w:rsidRDefault="00BD6321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D14E1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Образовательная платформа</w:t>
                              </w:r>
                            </w:p>
                          </w:tc>
                          <w:tc>
                            <w:tcPr>
                              <w:tcW w:w="4061" w:type="dxa"/>
                            </w:tcPr>
                            <w:p w:rsidR="00BD6321" w:rsidRPr="00D14E1F" w:rsidRDefault="00DC3075" w:rsidP="00BA4D6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hyperlink r:id="rId22" w:history="1">
                                <w:r w:rsidR="00BD6321" w:rsidRPr="00D14E1F">
                                  <w:rPr>
                                    <w:rStyle w:val="a8"/>
                                    <w:color w:val="auto"/>
                                  </w:rPr>
                                  <w:t>www.urait.com</w:t>
                                </w:r>
                              </w:hyperlink>
                            </w:p>
                          </w:tc>
                        </w:tr>
                      </w:tbl>
                      <w:p w:rsidR="00B66B91" w:rsidRPr="00583B73" w:rsidRDefault="00B66B91" w:rsidP="00BA4D6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B66B91" w:rsidRPr="00583B73" w:rsidRDefault="00B66B91" w:rsidP="00BA4D6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66B91" w:rsidRPr="00B66B91" w:rsidRDefault="00B66B91" w:rsidP="00B66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:rsidTr="0020307E">
        <w:trPr>
          <w:trHeight w:val="425"/>
        </w:trPr>
        <w:tc>
          <w:tcPr>
            <w:tcW w:w="9356" w:type="dxa"/>
            <w:gridSpan w:val="3"/>
          </w:tcPr>
          <w:p w:rsidR="00582AE6" w:rsidRDefault="00582AE6" w:rsidP="00787EE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7EE3" w:rsidRPr="00787EE3" w:rsidRDefault="00B66B91" w:rsidP="00787E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2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 </w:t>
            </w:r>
            <w:bookmarkStart w:id="7" w:name="_Hlk166226572"/>
            <w:r w:rsidR="00787EE3" w:rsidRPr="00787E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ИНФОРМАЦИОННЫХ ТЕХНОЛОГИЙ, </w:t>
            </w:r>
          </w:p>
          <w:p w:rsidR="00787EE3" w:rsidRPr="00787EE3" w:rsidRDefault="00787EE3" w:rsidP="0078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7E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ИСПОЛЬЗУЕМЫХ ПРИ ПРОВЕДЕНИИ ПРАКТИКИ, ВКЛЮЧАЯ </w:t>
            </w:r>
          </w:p>
          <w:p w:rsidR="00787EE3" w:rsidRPr="00787EE3" w:rsidRDefault="00787EE3" w:rsidP="0078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7E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ПРОГРАММНОГО ОБЕСПЕЧЕНИЯ И </w:t>
            </w:r>
          </w:p>
          <w:p w:rsidR="00B66B91" w:rsidRPr="006822BB" w:rsidRDefault="00787EE3" w:rsidP="00787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E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ИНФОРМАЦИОННЫХ СПРАВОЧНЫХ СИСТЕМ</w:t>
            </w:r>
            <w:bookmarkEnd w:id="7"/>
          </w:p>
          <w:p w:rsidR="00B66B91" w:rsidRPr="00B66B91" w:rsidRDefault="00B66B91" w:rsidP="00787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1805"/>
              <w:gridCol w:w="3261"/>
              <w:gridCol w:w="1559"/>
              <w:gridCol w:w="1984"/>
            </w:tblGrid>
            <w:tr w:rsidR="00BD6321" w:rsidRPr="00CA569D" w:rsidTr="002017DE">
              <w:trPr>
                <w:trHeight w:val="837"/>
              </w:trPr>
              <w:tc>
                <w:tcPr>
                  <w:tcW w:w="458" w:type="dxa"/>
                  <w:vMerge w:val="restart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066" w:type="dxa"/>
                  <w:gridSpan w:val="2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Комплект лицензионного 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543" w:type="dxa"/>
                  <w:gridSpan w:val="2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Комплект свободно распр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страняемого программного обеспечения</w:t>
                  </w:r>
                </w:p>
              </w:tc>
            </w:tr>
            <w:tr w:rsidR="00BD6321" w:rsidRPr="00CA569D" w:rsidTr="002017DE">
              <w:trPr>
                <w:trHeight w:val="146"/>
              </w:trPr>
              <w:tc>
                <w:tcPr>
                  <w:tcW w:w="458" w:type="dxa"/>
                  <w:vMerge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05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1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pacing w:val="-4"/>
                      <w:sz w:val="24"/>
                      <w:szCs w:val="24"/>
                    </w:rPr>
                    <w:t>свободно распростр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pacing w:val="-4"/>
                      <w:sz w:val="24"/>
                      <w:szCs w:val="24"/>
                    </w:rPr>
                    <w:t>а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pacing w:val="-4"/>
                      <w:sz w:val="24"/>
                      <w:szCs w:val="24"/>
                    </w:rPr>
                    <w:t>няемое пр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pacing w:val="-4"/>
                      <w:sz w:val="24"/>
                      <w:szCs w:val="24"/>
                    </w:rPr>
                    <w:t>граммное обеспечение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свободно ра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пространяемое программное обеспечение отечественного производства</w:t>
                  </w:r>
                </w:p>
              </w:tc>
            </w:tr>
            <w:tr w:rsidR="00BD6321" w:rsidRPr="00CA569D" w:rsidTr="002017DE">
              <w:trPr>
                <w:trHeight w:val="837"/>
              </w:trPr>
              <w:tc>
                <w:tcPr>
                  <w:tcW w:w="458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05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Microsoft Word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Kaspersky</w:t>
                  </w:r>
                  <w:proofErr w:type="spellEnd"/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Endpoint</w:t>
                  </w:r>
                  <w:proofErr w:type="spellEnd"/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Security</w:t>
                  </w:r>
                  <w:proofErr w:type="spellEnd"/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для бизнеса – Стандартный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Архиватор 7z</w:t>
                  </w:r>
                </w:p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Яндекс.Браузер</w:t>
                  </w:r>
                  <w:proofErr w:type="spellEnd"/>
                </w:p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D6321" w:rsidRPr="00CA569D" w:rsidTr="002017DE">
              <w:trPr>
                <w:trHeight w:val="837"/>
              </w:trPr>
              <w:tc>
                <w:tcPr>
                  <w:tcW w:w="458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05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Microsoft Office 365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Электронный периодический справочник "Система Г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рант"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Adobe Acrobat Reader DC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Яндекс.Диск</w:t>
                  </w:r>
                  <w:proofErr w:type="spellEnd"/>
                </w:p>
              </w:tc>
            </w:tr>
            <w:tr w:rsidR="00BD6321" w:rsidRPr="00CA569D" w:rsidTr="002017DE">
              <w:trPr>
                <w:trHeight w:val="837"/>
              </w:trPr>
              <w:tc>
                <w:tcPr>
                  <w:tcW w:w="458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05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Microsoft PowerPoint</w:t>
                  </w:r>
                </w:p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Электронный периодический справочник "Система Ко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н</w:t>
                  </w: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сультант Плюс"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D6321" w:rsidRPr="00CA569D" w:rsidTr="002017DE">
              <w:trPr>
                <w:trHeight w:val="273"/>
              </w:trPr>
              <w:tc>
                <w:tcPr>
                  <w:tcW w:w="458" w:type="dxa"/>
                  <w:shd w:val="clear" w:color="auto" w:fill="auto"/>
                  <w:vAlign w:val="center"/>
                </w:tcPr>
                <w:p w:rsidR="00BD6321" w:rsidRPr="00CA569D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05" w:type="dxa"/>
                  <w:shd w:val="clear" w:color="auto" w:fill="auto"/>
                </w:tcPr>
                <w:p w:rsidR="00F43DB7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CA569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Microsoft Excel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BD6321" w:rsidRPr="00CA569D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D1A07" w:rsidRDefault="00DD1A07" w:rsidP="00D14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0978" w:rsidRPr="005E0978" w:rsidRDefault="00B66B91" w:rsidP="005E097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3A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D61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E0978" w:rsidRPr="005E09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МАТЕРИАЛЬНО-ТЕХНИЧЕСКАЯ БАЗА, НЕОБХОДИМАЯ </w:t>
            </w:r>
          </w:p>
          <w:p w:rsidR="00B66B91" w:rsidRDefault="005E0978" w:rsidP="005E0978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978">
              <w:rPr>
                <w:rFonts w:ascii="Times New Roman" w:hAnsi="Times New Roman" w:cs="Times New Roman"/>
                <w:b/>
                <w:sz w:val="28"/>
                <w:szCs w:val="28"/>
              </w:rPr>
              <w:t>ДЛЯ ПРОВЕДЕНИЯ ПРАКТИКИ</w:t>
            </w:r>
          </w:p>
          <w:p w:rsidR="00D90F83" w:rsidRDefault="00D90F83" w:rsidP="00D14E1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920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46"/>
              <w:gridCol w:w="3158"/>
            </w:tblGrid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82AE6" w:rsidRPr="00607B34" w:rsidRDefault="00582AE6" w:rsidP="00DC307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82AE6" w:rsidRPr="00607B34" w:rsidRDefault="00582AE6" w:rsidP="00DC307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дование: персональный компь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ю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тер (6шт.).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№ 209</w:t>
                  </w:r>
                </w:p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ций</w:t>
                  </w:r>
                </w:p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е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движная, поворотная. Мультим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е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дийное оборудование: перс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о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нальный компьютер (15 шт.).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301</w:t>
                  </w:r>
                </w:p>
                <w:p w:rsidR="00582AE6" w:rsidRPr="00607B34" w:rsidRDefault="00582AE6" w:rsidP="00DC3075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вая.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302</w:t>
                  </w:r>
                </w:p>
                <w:p w:rsidR="00582AE6" w:rsidRPr="00607B34" w:rsidRDefault="00582AE6" w:rsidP="00DC30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  <w:p w:rsidR="00582AE6" w:rsidRPr="00607B34" w:rsidRDefault="00582AE6" w:rsidP="00DC30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занятий семинарского типа </w:t>
                  </w:r>
                </w:p>
                <w:p w:rsidR="00582AE6" w:rsidRPr="00607B34" w:rsidRDefault="00582AE6" w:rsidP="00DC30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ы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полнения курсовых работ) </w:t>
                  </w:r>
                </w:p>
                <w:p w:rsidR="00582AE6" w:rsidRPr="00607B34" w:rsidRDefault="00582AE6" w:rsidP="00DC30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групповых и индивидуальных консультаций </w:t>
                  </w:r>
                </w:p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стации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вая.  </w:t>
                  </w: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Специализированная мебель для хранения литературы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Тел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визор LG ультра. Плеер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DVD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PHILIPS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PVP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300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x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151. Магнит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ла SONY 435. Моноблок 2 00006043. Монитор </w:t>
                  </w:r>
                  <w:proofErr w:type="spellStart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жидкокр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стал</w:t>
                  </w:r>
                  <w:proofErr w:type="spellEnd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17 </w:t>
                  </w:r>
                  <w:proofErr w:type="spellStart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Samsung</w:t>
                  </w:r>
                  <w:proofErr w:type="spellEnd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740N. Вешалка. Кондиционер сплит система LGLS j0962HL.</w:t>
                  </w:r>
                </w:p>
              </w:tc>
            </w:tr>
            <w:tr w:rsidR="00582AE6" w:rsidRPr="00607B34" w:rsidTr="00582AE6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Помещение для самостоятельной работы</w:t>
                  </w:r>
                </w:p>
              </w:tc>
              <w:tc>
                <w:tcPr>
                  <w:tcW w:w="31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2AE6" w:rsidRPr="00607B34" w:rsidRDefault="00582AE6" w:rsidP="00DC3075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дование: персональный компь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ю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тер (6шт.), проектор с экраном.</w:t>
                  </w:r>
                </w:p>
              </w:tc>
            </w:tr>
          </w:tbl>
          <w:p w:rsidR="00D613AA" w:rsidRDefault="00D613AA" w:rsidP="005833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13AA" w:rsidRPr="00583358" w:rsidRDefault="00D613AA" w:rsidP="00D613A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</w:rPr>
            </w:pPr>
            <w:r w:rsidRPr="00583358">
              <w:rPr>
                <w:rFonts w:ascii="Times New Roman" w:hAnsi="Times New Roman" w:cs="Times New Roman"/>
                <w:sz w:val="28"/>
              </w:rPr>
              <w:t xml:space="preserve">Производственная практика (педагогическая практика) проходит </w:t>
            </w:r>
            <w:r w:rsidR="00D476EE">
              <w:rPr>
                <w:rFonts w:ascii="Times New Roman" w:hAnsi="Times New Roman" w:cs="Times New Roman"/>
                <w:sz w:val="28"/>
              </w:rPr>
              <w:t>на б</w:t>
            </w:r>
            <w:r w:rsidR="00D476EE">
              <w:rPr>
                <w:rFonts w:ascii="Times New Roman" w:hAnsi="Times New Roman" w:cs="Times New Roman"/>
                <w:sz w:val="28"/>
              </w:rPr>
              <w:t>а</w:t>
            </w:r>
            <w:r w:rsidR="00D476EE">
              <w:rPr>
                <w:rFonts w:ascii="Times New Roman" w:hAnsi="Times New Roman" w:cs="Times New Roman"/>
                <w:sz w:val="28"/>
              </w:rPr>
              <w:t>зе Сибирского университета потребительской кооперации (СибУПК).</w:t>
            </w:r>
          </w:p>
          <w:p w:rsidR="00D613AA" w:rsidRPr="00583358" w:rsidRDefault="00D613AA" w:rsidP="00D613AA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583358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Помещения для прохождения производственной практики обучающи</w:t>
            </w:r>
            <w:r w:rsidRPr="00583358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х</w:t>
            </w:r>
            <w:r w:rsidRPr="00583358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организации.</w:t>
            </w:r>
          </w:p>
          <w:p w:rsidR="00583358" w:rsidRDefault="00D613AA" w:rsidP="00D90F83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583358">
              <w:rPr>
                <w:rFonts w:ascii="Times New Roman" w:hAnsi="Times New Roman" w:cs="Times New Roman"/>
                <w:sz w:val="28"/>
                <w:szCs w:val="28"/>
              </w:rPr>
              <w:t>Обучающимся обеспечена возможность доступа к информации, нео</w:t>
            </w:r>
            <w:r w:rsidRPr="0058335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83358">
              <w:rPr>
                <w:rFonts w:ascii="Times New Roman" w:hAnsi="Times New Roman" w:cs="Times New Roman"/>
                <w:sz w:val="28"/>
                <w:szCs w:val="28"/>
              </w:rPr>
              <w:t>ходимой для выполнения задания по практике и написанию отчета</w:t>
            </w:r>
            <w:r w:rsidRPr="00D613A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.</w:t>
            </w:r>
          </w:p>
          <w:p w:rsidR="00D476EE" w:rsidRPr="00582AE6" w:rsidRDefault="00D476EE" w:rsidP="00582AE6">
            <w:pPr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D476E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прохождения практики для лиц с ограниченными возмо</w:t>
            </w:r>
            <w:r w:rsidRPr="00D476EE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D476EE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ностями здоровья производится с учетом состояния здоровья обучающихся и требований по доступности.</w:t>
            </w:r>
          </w:p>
        </w:tc>
      </w:tr>
      <w:tr w:rsidR="00B66B91" w:rsidRPr="00A66DE2" w:rsidTr="0020307E">
        <w:trPr>
          <w:trHeight w:val="425"/>
        </w:trPr>
        <w:tc>
          <w:tcPr>
            <w:tcW w:w="9356" w:type="dxa"/>
            <w:gridSpan w:val="3"/>
          </w:tcPr>
          <w:p w:rsidR="0020307E" w:rsidRDefault="0020307E" w:rsidP="002030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pacing w:val="-6"/>
                <w:sz w:val="28"/>
                <w:szCs w:val="28"/>
              </w:rPr>
            </w:pPr>
          </w:p>
          <w:p w:rsidR="0020307E" w:rsidRDefault="0020307E" w:rsidP="0020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30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12. ОРГАНИЗАЦИЯ И РУКОВОДСТВО ПРАКТИКОЙ</w:t>
            </w:r>
          </w:p>
          <w:p w:rsidR="007F75F8" w:rsidRDefault="007F75F8" w:rsidP="0020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82AE6" w:rsidRPr="00CE3793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Организация и руководство практикой осуществляется на основе П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ложения о практической подготовке обучающихся Сибирского университета потребительской кооперации (</w:t>
            </w:r>
            <w:proofErr w:type="spellStart"/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СибУПК</w:t>
            </w:r>
            <w:proofErr w:type="spellEnd"/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CE3793" w:rsidRPr="00CE3793">
              <w:rPr>
                <w:rFonts w:ascii="Times New Roman" w:hAnsi="Times New Roman" w:cs="Times New Roman"/>
                <w:sz w:val="28"/>
                <w:szCs w:val="28"/>
              </w:rPr>
              <w:t xml:space="preserve">от 27 ноября 2024 года </w:t>
            </w:r>
            <w:bookmarkStart w:id="8" w:name="_Hlk91066410"/>
            <w:r w:rsidR="00CE3793" w:rsidRPr="00CE37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bookmarkEnd w:id="8"/>
            <w:r w:rsidR="00CE3793" w:rsidRPr="00CE37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E37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Направление обучающихся на практику проводится на основании пр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каза ректора университета с указанием вида и сроков прохождения практики </w:t>
            </w:r>
            <w:r w:rsidRPr="00582AE6">
              <w:rPr>
                <w:rFonts w:ascii="Times New Roman" w:eastAsia="Calibri" w:hAnsi="Times New Roman" w:cs="Times New Roman"/>
                <w:sz w:val="28"/>
                <w:szCs w:val="28"/>
              </w:rPr>
              <w:t>и ответственного за руководство практикой от университета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Методическое руководство и контроль прохождения практики от ун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верситета осуществляется преподавателями кафедры педагогики, психологии и социологии и отделом практической подготовки и содействия труд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устройству (ОППСТ).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Практика начинается с организационного инструктажа. В процессе и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структажа обучающимся доводится информация об особенностях организ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ции практической подготовки в форме практики.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практики от кафедры 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в первый день проведения практики  проводит установочную конференцию, на которой </w:t>
            </w:r>
            <w:proofErr w:type="gramStart"/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 разъясн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ются цель, задачи, содержание, порядок прохождения практики, формы о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чем графике (приложение 2).</w:t>
            </w:r>
          </w:p>
          <w:p w:rsidR="00582AE6" w:rsidRPr="00582AE6" w:rsidRDefault="00582AE6" w:rsidP="00582AE6">
            <w:pPr>
              <w:pStyle w:val="2"/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E0491F" w:rsidRPr="00E0491F">
              <w:rPr>
                <w:rFonts w:ascii="Times New Roman" w:hAnsi="Times New Roman" w:cs="Times New Roman"/>
                <w:sz w:val="28"/>
                <w:szCs w:val="28"/>
              </w:rPr>
              <w:t>По окончании</w:t>
            </w:r>
            <w:r w:rsidRPr="00E0491F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сдают руководителю:</w:t>
            </w:r>
          </w:p>
          <w:p w:rsidR="00582AE6" w:rsidRPr="00582AE6" w:rsidRDefault="00582AE6" w:rsidP="00582AE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а) подписанный рабочий график и индивидуальное задание и дневник;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б) отчет о прохождении практики, форма которого установлена пр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граммой практики.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Отчет, дневник, отзыв, рабочий график и индивидуальное задание хр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нятся на кафедре в печатном виде в течение 5-ти лет со дня окончания пра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тики, по истечении срока списываются по акту и уничтожаются в соотве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ствии с требованиями локальных нормативных актов Университета.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Результаты прохождения практики обобщаются на итоговой конфере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ции, которая проводится в последний день практики.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Обучающиеся заочной формы обучения, проходящие практику в ме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экзам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национно</w:t>
            </w:r>
            <w:proofErr w:type="spellEnd"/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-зачётную ведомость результаты промежуточной аттестации датой последнего дня практики.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Обязанности руководителя практики от кафедры: </w:t>
            </w:r>
          </w:p>
          <w:p w:rsidR="00582AE6" w:rsidRPr="00582AE6" w:rsidRDefault="00582AE6" w:rsidP="00582AE6">
            <w:pPr>
              <w:numPr>
                <w:ilvl w:val="0"/>
                <w:numId w:val="15"/>
              </w:numPr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составление рабочего графика и индивидуального задания на практику (приложение 2);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2) инструктирование и консультирование обучающегося в процессе практики;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4) проведение необходимых организационных мероприятий по выпо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нению программы практики перед ее началом;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5) осуществление текущего контроля за соблюдением сроков практики и ее содержанием;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6)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582AE6" w:rsidRPr="00582AE6" w:rsidRDefault="00582AE6" w:rsidP="00582AE6">
            <w:pPr>
              <w:spacing w:after="0" w:line="240" w:lineRule="auto"/>
              <w:ind w:firstLine="669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bookmarkStart w:id="9" w:name="_Hlk91066485"/>
            <w:r w:rsidRPr="00582AE6">
              <w:rPr>
                <w:rFonts w:ascii="Times New Roman" w:hAnsi="Times New Roman" w:cs="Times New Roman"/>
                <w:iCs/>
                <w:sz w:val="28"/>
                <w:szCs w:val="28"/>
              </w:rPr>
              <w:t>Обязанности обучающегося во время прохождения практики:</w:t>
            </w:r>
          </w:p>
          <w:p w:rsidR="00582AE6" w:rsidRP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выполнение всех видов работ, предусмотренных программой пра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тики, качественно и в установленные сроки;</w:t>
            </w:r>
          </w:p>
          <w:p w:rsidR="00582AE6" w:rsidRP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рабочего графика и индивидуального задания;</w:t>
            </w:r>
          </w:p>
          <w:p w:rsidR="00582AE6" w:rsidRP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соблюдение правил внутреннего трудового распорядка, нормы охр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ны труда и пожарной безопасности;</w:t>
            </w:r>
          </w:p>
          <w:p w:rsid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предоставление руководителю информации о выполненной работе;</w:t>
            </w:r>
          </w:p>
          <w:p w:rsidR="007F75F8" w:rsidRPr="00582AE6" w:rsidRDefault="00582AE6" w:rsidP="00582AE6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предоставление на кафедру надлежащим образом оформленных д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кументов и размещение отчетной документации о практике в электронно-информационной образовательной среде университета</w:t>
            </w:r>
            <w:bookmarkEnd w:id="9"/>
            <w:r w:rsidRPr="00582A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6B91" w:rsidRPr="00386802" w:rsidRDefault="00B66B91" w:rsidP="007F75F8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B91" w:rsidRPr="00A66DE2" w:rsidTr="0020307E">
        <w:trPr>
          <w:trHeight w:val="425"/>
        </w:trPr>
        <w:tc>
          <w:tcPr>
            <w:tcW w:w="9356" w:type="dxa"/>
            <w:gridSpan w:val="3"/>
          </w:tcPr>
          <w:p w:rsidR="00B66B91" w:rsidRPr="002C1A7A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1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13. ОРГАНИЗАЦИЯ И ПРОВЕДЕНИЕ ПРАКТИКИ ДЛЯ ЛИЦ</w:t>
            </w:r>
          </w:p>
          <w:p w:rsidR="00B66B91" w:rsidRPr="002C1A7A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1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 ОГРАНИЧЕННЫМИ ВОЗМОЖНОСТЯМИ ЗДОРОВЬЯ</w:t>
            </w:r>
          </w:p>
          <w:p w:rsidR="00B66B91" w:rsidRPr="002C1A7A" w:rsidRDefault="00B66B91" w:rsidP="00B66B91">
            <w:pPr>
              <w:tabs>
                <w:tab w:val="left" w:pos="189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1A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1E15E3" w:rsidRPr="00582AE6" w:rsidRDefault="00B66B91" w:rsidP="00582A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0214D3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Выполнение заданий практики обучающимися с ограниченными возможн</w:t>
            </w:r>
            <w:r w:rsidRPr="000214D3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о</w:t>
            </w:r>
            <w:r w:rsidRPr="000214D3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стями здоровья (ОВЗ) осуществляется с учетом особенностей психофизического развития, индивидуальных возможностей и состояния здоровья таких обуча</w:t>
            </w:r>
            <w:r w:rsidRPr="000214D3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ю</w:t>
            </w:r>
            <w:r w:rsidRPr="000214D3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щихся</w:t>
            </w:r>
            <w:r w:rsidR="00E2215F" w:rsidRPr="000214D3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, </w:t>
            </w:r>
            <w:r w:rsidRPr="000214D3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рекомендации медико-социальной экспертизы, а также индивидуальной программе реабилитации, относительно рекомендованных условий и видов труда</w:t>
            </w:r>
            <w:r w:rsidR="00582AE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.</w:t>
            </w:r>
          </w:p>
        </w:tc>
      </w:tr>
    </w:tbl>
    <w:p w:rsidR="008245F5" w:rsidRDefault="008245F5" w:rsidP="008245F5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245F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ПРИЛОЖЕНИЯ</w:t>
      </w:r>
    </w:p>
    <w:p w:rsidR="007B2486" w:rsidRPr="0012568B" w:rsidRDefault="008245F5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245F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B2486" w:rsidRPr="0012568B">
        <w:rPr>
          <w:rFonts w:ascii="Times New Roman" w:eastAsia="Times New Roman" w:hAnsi="Times New Roman" w:cs="Times New Roman"/>
          <w:iCs/>
          <w:sz w:val="28"/>
          <w:szCs w:val="28"/>
        </w:rPr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F00375" w:rsidRPr="00634806" w:rsidTr="00DC3075">
        <w:tc>
          <w:tcPr>
            <w:tcW w:w="1384" w:type="dxa"/>
            <w:shd w:val="clear" w:color="auto" w:fill="auto"/>
          </w:tcPr>
          <w:p w:rsidR="00F00375" w:rsidRPr="00087A08" w:rsidRDefault="00F00375" w:rsidP="00DC307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0110" cy="12420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F00375" w:rsidRPr="00087A08" w:rsidRDefault="00F00375" w:rsidP="00DC3075">
            <w:pPr>
              <w:rPr>
                <w:rFonts w:eastAsia="Calibri"/>
                <w:b/>
                <w:lang w:val="en-US"/>
              </w:rPr>
            </w:pPr>
          </w:p>
          <w:p w:rsidR="00F00375" w:rsidRPr="00F00375" w:rsidRDefault="00F00375" w:rsidP="00F00375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0375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F00375" w:rsidRPr="00F00375" w:rsidRDefault="00F00375" w:rsidP="00F00375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00375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F00375" w:rsidRPr="00087A08" w:rsidRDefault="00F00375" w:rsidP="00F00375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F003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7B2486" w:rsidRPr="002C1A7A" w:rsidRDefault="007B2486" w:rsidP="002C1A7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7B2486" w:rsidRPr="007B2486" w:rsidTr="00F25D9A">
        <w:trPr>
          <w:trHeight w:val="425"/>
        </w:trPr>
        <w:tc>
          <w:tcPr>
            <w:tcW w:w="9923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B2486" w:rsidRPr="007B2486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2C1A7A" w:rsidRDefault="00B66B91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 w:rsidRPr="002C1A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Кафедра педагогики, психологии и социологии</w:t>
                  </w:r>
                </w:p>
                <w:p w:rsidR="007B2486" w:rsidRPr="002C1A7A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B2486" w:rsidRPr="002C1A7A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B2486" w:rsidRPr="0012568B" w:rsidRDefault="00B66B91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256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ОТЧЕТ О ПЕДАГОГИЧ</w:t>
                  </w:r>
                  <w:r w:rsidR="002C1A7A" w:rsidRPr="001256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Е</w:t>
                  </w:r>
                  <w:r w:rsidRPr="001256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СКОЙ</w:t>
                  </w:r>
                  <w:r w:rsidR="007B2486" w:rsidRPr="0012568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ПРАКТИКЕ</w:t>
                  </w:r>
                </w:p>
                <w:p w:rsidR="007B2486" w:rsidRPr="00B66B91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270F33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Место прохождения практики ________________________________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__________________________________________________________</w:t>
                  </w:r>
                </w:p>
                <w:p w:rsidR="007B2486" w:rsidRPr="007B2486" w:rsidRDefault="007B2486" w:rsidP="007B2486">
                  <w:pPr>
                    <w:spacing w:after="0" w:line="240" w:lineRule="auto"/>
                    <w:ind w:left="2160" w:firstLine="72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(наименование организации (предприятия))</w:t>
                  </w:r>
                </w:p>
                <w:p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270F33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Обучающегося</w:t>
                  </w:r>
                  <w:r w:rsidR="00111B26"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</w:t>
                  </w:r>
                  <w:proofErr w:type="spellStart"/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ейся</w:t>
                  </w:r>
                  <w:proofErr w:type="spellEnd"/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)_______ курса</w:t>
                  </w:r>
                </w:p>
                <w:p w:rsidR="007B2486" w:rsidRPr="00270F33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</w:t>
                  </w:r>
                </w:p>
                <w:p w:rsidR="007B2486" w:rsidRPr="00270F33" w:rsidRDefault="007B2486" w:rsidP="007B2486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:rsidR="007B2486" w:rsidRPr="00270F33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Руководитель практики  _________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(должность ученое звание ученая степень)</w:t>
                  </w:r>
                </w:p>
                <w:p w:rsidR="007B2486" w:rsidRPr="00270F33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:rsidR="007B2486" w:rsidRPr="00270F33" w:rsidRDefault="007B2486" w:rsidP="007B2486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(Фамилия И.О.)</w:t>
                  </w:r>
                </w:p>
                <w:p w:rsidR="007B2486" w:rsidRPr="00270F33" w:rsidRDefault="007B2486" w:rsidP="007B2486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после защиты ___________</w:t>
                  </w:r>
                </w:p>
                <w:p w:rsidR="007B2486" w:rsidRPr="00270F33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5702C3" w:rsidRPr="00AB4A04" w:rsidRDefault="007B2486" w:rsidP="00AB4A04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 защиты__________________</w:t>
                  </w:r>
                </w:p>
                <w:p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  <w:r w:rsidRPr="00270F3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 20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___</w:t>
                  </w:r>
                </w:p>
                <w:p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2486" w:rsidRPr="007B2486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B4A04" w:rsidRDefault="00AB4A04" w:rsidP="006629F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br w:type="page"/>
      </w:r>
    </w:p>
    <w:p w:rsidR="007B2486" w:rsidRPr="0012568B" w:rsidRDefault="007B2486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2568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</w:t>
      </w:r>
      <w:r w:rsidR="00BD5B36" w:rsidRPr="0012568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2</w:t>
      </w:r>
    </w:p>
    <w:p w:rsidR="00270F33" w:rsidRPr="00270F33" w:rsidRDefault="00270F33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6629FA" w:rsidRPr="006629FA" w:rsidRDefault="00F00375" w:rsidP="006629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6629FA" w:rsidRPr="006629FA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6629FA" w:rsidRPr="006629FA" w:rsidRDefault="006629FA" w:rsidP="006629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6629FA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6629FA" w:rsidRPr="006629FA" w:rsidRDefault="006629FA" w:rsidP="006629FA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629FA" w:rsidRPr="006629FA" w:rsidRDefault="006629FA" w:rsidP="006629FA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>(вид практики)</w:t>
      </w:r>
      <w:r w:rsidRPr="006629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629FA" w:rsidRPr="006629FA" w:rsidRDefault="006629FA" w:rsidP="006629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6629FA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Кафедра</w:t>
      </w:r>
      <w:r w:rsidRPr="006629F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 xml:space="preserve">Направление подготовки: </w:t>
      </w:r>
      <w:r w:rsidRPr="006629F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(код, наименование)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6629F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sz w:val="16"/>
          <w:szCs w:val="18"/>
          <w:lang w:val="en-US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(</w:t>
      </w:r>
      <w:proofErr w:type="spellStart"/>
      <w:r w:rsidRPr="006629FA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наименование</w:t>
      </w:r>
      <w:proofErr w:type="spellEnd"/>
      <w:r w:rsidRPr="006629FA">
        <w:rPr>
          <w:rFonts w:ascii="Times New Roman" w:eastAsia="Times New Roman" w:hAnsi="Times New Roman" w:cs="Times New Roman"/>
          <w:i/>
          <w:sz w:val="16"/>
          <w:szCs w:val="18"/>
          <w:lang w:val="en-US"/>
        </w:rPr>
        <w:t>)</w:t>
      </w:r>
    </w:p>
    <w:p w:rsidR="006629FA" w:rsidRPr="006629FA" w:rsidRDefault="006629FA" w:rsidP="006629FA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629FA">
        <w:rPr>
          <w:rFonts w:ascii="Times New Roman" w:eastAsia="Calibri" w:hAnsi="Times New Roman" w:cs="Times New Roman"/>
          <w:sz w:val="24"/>
          <w:szCs w:val="24"/>
        </w:rPr>
        <w:t>Сроки практики с ____________</w:t>
      </w:r>
      <w:r w:rsidRPr="006629FA">
        <w:rPr>
          <w:rFonts w:ascii="Times New Roman" w:eastAsia="Calibri" w:hAnsi="Times New Roman" w:cs="Times New Roman"/>
          <w:color w:val="548DD4"/>
          <w:sz w:val="24"/>
          <w:szCs w:val="24"/>
        </w:rPr>
        <w:t xml:space="preserve"> </w:t>
      </w:r>
      <w:r w:rsidRPr="006629FA">
        <w:rPr>
          <w:rFonts w:ascii="Times New Roman" w:eastAsia="Calibri" w:hAnsi="Times New Roman" w:cs="Times New Roman"/>
          <w:sz w:val="24"/>
          <w:szCs w:val="24"/>
        </w:rPr>
        <w:t>по ______________________20___ г.</w:t>
      </w:r>
    </w:p>
    <w:p w:rsidR="006629FA" w:rsidRPr="006629FA" w:rsidRDefault="006629FA" w:rsidP="006629FA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>Место</w:t>
      </w:r>
      <w:proofErr w:type="spellEnd"/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>прохождения</w:t>
      </w:r>
      <w:proofErr w:type="spellEnd"/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>практики</w:t>
      </w:r>
      <w:proofErr w:type="spellEnd"/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________________________________</w:t>
      </w:r>
      <w:r w:rsidRPr="006629FA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6629FA" w:rsidRPr="006629FA" w:rsidRDefault="006629FA" w:rsidP="006629FA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>Сроки</w:t>
      </w:r>
      <w:proofErr w:type="spellEnd"/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>сдачи</w:t>
      </w:r>
      <w:proofErr w:type="spellEnd"/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>студентом</w:t>
      </w:r>
      <w:proofErr w:type="spellEnd"/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29FA">
        <w:rPr>
          <w:rFonts w:ascii="Times New Roman" w:eastAsia="Calibri" w:hAnsi="Times New Roman" w:cs="Times New Roman"/>
          <w:sz w:val="24"/>
          <w:szCs w:val="24"/>
          <w:lang w:val="en-US"/>
        </w:rPr>
        <w:t>отчёта</w:t>
      </w:r>
      <w:proofErr w:type="spellEnd"/>
      <w:r w:rsidRPr="006629F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</w:t>
      </w:r>
      <w:r w:rsidRPr="006629FA">
        <w:rPr>
          <w:rFonts w:ascii="Times New Roman" w:eastAsia="Calibri" w:hAnsi="Times New Roman" w:cs="Times New Roman"/>
          <w:sz w:val="20"/>
          <w:szCs w:val="20"/>
        </w:rPr>
        <w:t>________________________</w:t>
      </w:r>
      <w:r w:rsidRPr="006629FA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</w:p>
    <w:p w:rsidR="006629FA" w:rsidRPr="006629FA" w:rsidRDefault="006629FA" w:rsidP="006629FA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  <w:lang w:val="en-US"/>
        </w:rPr>
      </w:pPr>
      <w:r w:rsidRPr="006629FA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6629FA"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 w:rsidRPr="006629FA">
        <w:rPr>
          <w:rFonts w:ascii="Times New Roman" w:eastAsia="Calibri" w:hAnsi="Times New Roman" w:cs="Times New Roman"/>
          <w:i/>
          <w:sz w:val="18"/>
          <w:szCs w:val="18"/>
          <w:lang w:val="en-US"/>
        </w:rPr>
        <w:t>(</w:t>
      </w:r>
      <w:proofErr w:type="spellStart"/>
      <w:r w:rsidRPr="006629FA">
        <w:rPr>
          <w:rFonts w:ascii="Times New Roman" w:eastAsia="Calibri" w:hAnsi="Times New Roman" w:cs="Times New Roman"/>
          <w:i/>
          <w:sz w:val="18"/>
          <w:szCs w:val="18"/>
          <w:lang w:val="en-US"/>
        </w:rPr>
        <w:t>указывается</w:t>
      </w:r>
      <w:proofErr w:type="spellEnd"/>
      <w:r w:rsidRPr="006629FA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6629FA">
        <w:rPr>
          <w:rFonts w:ascii="Times New Roman" w:eastAsia="Calibri" w:hAnsi="Times New Roman" w:cs="Times New Roman"/>
          <w:i/>
          <w:sz w:val="18"/>
          <w:szCs w:val="18"/>
          <w:lang w:val="en-US"/>
        </w:rPr>
        <w:t>последний</w:t>
      </w:r>
      <w:proofErr w:type="spellEnd"/>
      <w:r w:rsidRPr="006629FA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6629FA">
        <w:rPr>
          <w:rFonts w:ascii="Times New Roman" w:eastAsia="Calibri" w:hAnsi="Times New Roman" w:cs="Times New Roman"/>
          <w:i/>
          <w:sz w:val="18"/>
          <w:szCs w:val="18"/>
          <w:lang w:val="en-US"/>
        </w:rPr>
        <w:t>день</w:t>
      </w:r>
      <w:proofErr w:type="spellEnd"/>
      <w:r w:rsidRPr="006629FA">
        <w:rPr>
          <w:rFonts w:ascii="Times New Roman" w:eastAsia="Calibri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6629FA">
        <w:rPr>
          <w:rFonts w:ascii="Times New Roman" w:eastAsia="Calibri" w:hAnsi="Times New Roman" w:cs="Times New Roman"/>
          <w:i/>
          <w:sz w:val="18"/>
          <w:szCs w:val="18"/>
          <w:lang w:val="en-US"/>
        </w:rPr>
        <w:t>практики</w:t>
      </w:r>
      <w:proofErr w:type="spellEnd"/>
      <w:r w:rsidRPr="006629FA">
        <w:rPr>
          <w:rFonts w:ascii="Times New Roman" w:eastAsia="Calibri" w:hAnsi="Times New Roman" w:cs="Times New Roman"/>
          <w:i/>
          <w:sz w:val="18"/>
          <w:szCs w:val="18"/>
          <w:lang w:val="en-US"/>
        </w:rPr>
        <w:t>)</w:t>
      </w:r>
    </w:p>
    <w:tbl>
      <w:tblPr>
        <w:tblW w:w="93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26"/>
        <w:gridCol w:w="980"/>
      </w:tblGrid>
      <w:tr w:rsidR="006629FA" w:rsidRPr="006629FA" w:rsidTr="0011559E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proofErr w:type="spellStart"/>
            <w:r w:rsidRPr="006629F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Наименование</w:t>
            </w:r>
            <w:proofErr w:type="spellEnd"/>
            <w:r w:rsidRPr="006629F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629F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работ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</w:pPr>
            <w:proofErr w:type="spellStart"/>
            <w:r w:rsidRPr="006629FA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ru-RU"/>
              </w:rPr>
              <w:t>Срок</w:t>
            </w:r>
            <w:proofErr w:type="spellEnd"/>
          </w:p>
        </w:tc>
      </w:tr>
      <w:tr w:rsidR="006629FA" w:rsidRPr="006629FA" w:rsidTr="0011559E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6629FA" w:rsidRPr="006629FA" w:rsidRDefault="006629FA" w:rsidP="006629FA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FA" w:rsidRPr="006629FA" w:rsidRDefault="006629FA" w:rsidP="006629FA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Обобщение и систематизация полученной информации и результатов анализа данных. </w:t>
            </w:r>
            <w:proofErr w:type="spellStart"/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Оформление</w:t>
            </w:r>
            <w:proofErr w:type="spellEnd"/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отчета</w:t>
            </w:r>
            <w:proofErr w:type="spellEnd"/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по </w:t>
            </w:r>
            <w:proofErr w:type="spellStart"/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результатам</w:t>
            </w:r>
            <w:proofErr w:type="spellEnd"/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практики</w:t>
            </w:r>
            <w:proofErr w:type="spellEnd"/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6629FA" w:rsidRPr="006629FA" w:rsidTr="0011559E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FA" w:rsidRPr="006629FA" w:rsidRDefault="006629FA" w:rsidP="006629FA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FA" w:rsidRPr="006629FA" w:rsidRDefault="006629FA" w:rsidP="006629F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  <w:r w:rsidR="00E729D2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                            _____________________</w:t>
      </w:r>
      <w:r w:rsidRPr="006629F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6629F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  </w:t>
      </w:r>
      <w:r w:rsidRPr="006629F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(подпись)                (дата)</w:t>
      </w:r>
    </w:p>
    <w:p w:rsidR="006629FA" w:rsidRPr="006629FA" w:rsidRDefault="006629FA" w:rsidP="006629FA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29FA" w:rsidRPr="006629FA" w:rsidRDefault="006629FA" w:rsidP="006629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</w:p>
    <w:p w:rsidR="006629FA" w:rsidRPr="006629FA" w:rsidRDefault="006629FA" w:rsidP="006629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</w:p>
    <w:p w:rsidR="006629FA" w:rsidRDefault="006629FA" w:rsidP="006629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  <w:r w:rsidRPr="006629FA">
        <w:rPr>
          <w:rFonts w:ascii="Times New Roman" w:eastAsia="Times New Roman" w:hAnsi="Times New Roman" w:cs="Times New Roman"/>
          <w:i/>
          <w:sz w:val="20"/>
          <w:szCs w:val="21"/>
        </w:rPr>
        <w:t>Примечание:  Подчеркивание и подстрочные надписи в документе не выполняются</w:t>
      </w:r>
      <w:r>
        <w:rPr>
          <w:rFonts w:ascii="Times New Roman" w:eastAsia="Times New Roman" w:hAnsi="Times New Roman" w:cs="Times New Roman"/>
          <w:i/>
          <w:sz w:val="20"/>
          <w:szCs w:val="21"/>
        </w:rPr>
        <w:br w:type="page"/>
      </w:r>
    </w:p>
    <w:p w:rsidR="006629FA" w:rsidRPr="006629FA" w:rsidRDefault="006629FA" w:rsidP="006629FA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6629FA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3</w:t>
      </w:r>
    </w:p>
    <w:p w:rsidR="006629FA" w:rsidRPr="006629FA" w:rsidRDefault="006629FA" w:rsidP="006629FA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629FA" w:rsidRPr="006629FA" w:rsidRDefault="006629FA" w:rsidP="006629F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</w:pP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ab/>
      </w:r>
    </w:p>
    <w:p w:rsidR="006629FA" w:rsidRPr="006629FA" w:rsidRDefault="006629FA" w:rsidP="006629FA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i/>
          <w:spacing w:val="1"/>
          <w:sz w:val="18"/>
          <w:szCs w:val="20"/>
          <w:lang w:eastAsia="ru-RU"/>
        </w:rPr>
        <w:t>(вид практики)</w:t>
      </w:r>
      <w:r w:rsidRPr="006629F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629FA" w:rsidRPr="006629FA" w:rsidRDefault="006629FA" w:rsidP="006629FA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Группа ____________________________________________________________________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Кафедра</w:t>
      </w:r>
      <w:r w:rsidRPr="006629F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Times New Roman" w:hAnsi="Times New Roman" w:cs="Times New Roman"/>
          <w:sz w:val="24"/>
          <w:szCs w:val="24"/>
        </w:rPr>
        <w:t>Направление подготовки</w:t>
      </w:r>
      <w:r w:rsidRPr="006629FA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6629F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(код, наименование)</w:t>
      </w:r>
    </w:p>
    <w:p w:rsidR="006629FA" w:rsidRPr="006629FA" w:rsidRDefault="006629FA" w:rsidP="006629FA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6629F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</w:t>
      </w:r>
    </w:p>
    <w:p w:rsidR="006629FA" w:rsidRPr="006629FA" w:rsidRDefault="006629FA" w:rsidP="006629FA">
      <w:pPr>
        <w:widowControl w:val="0"/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6629FA">
        <w:rPr>
          <w:rFonts w:ascii="Times New Roman" w:eastAsia="Times New Roman" w:hAnsi="Times New Roman" w:cs="Times New Roman"/>
          <w:i/>
          <w:sz w:val="16"/>
          <w:szCs w:val="18"/>
        </w:rPr>
        <w:t>(наименование)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________________________________________________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29F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:rsidR="006629FA" w:rsidRPr="006629FA" w:rsidRDefault="006629FA" w:rsidP="006629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629FA" w:rsidRPr="006629FA" w:rsidTr="0011559E">
        <w:tc>
          <w:tcPr>
            <w:tcW w:w="808" w:type="dxa"/>
            <w:shd w:val="clear" w:color="auto" w:fill="auto"/>
            <w:vAlign w:val="center"/>
          </w:tcPr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 и инд</w:t>
            </w: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</w:p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6629FA" w:rsidRPr="006629FA" w:rsidRDefault="006629FA" w:rsidP="006629F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 (в</w:t>
            </w: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полнено/</w:t>
            </w:r>
            <w:r w:rsidRPr="006629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629FA" w:rsidRPr="006629FA" w:rsidTr="0011559E">
        <w:trPr>
          <w:trHeight w:val="309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6629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372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264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339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260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629FA" w:rsidRPr="006629FA" w:rsidTr="0011559E">
        <w:trPr>
          <w:trHeight w:val="321"/>
        </w:trPr>
        <w:tc>
          <w:tcPr>
            <w:tcW w:w="808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6629FA" w:rsidRPr="006629FA" w:rsidRDefault="006629FA" w:rsidP="006629FA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6629FA" w:rsidRPr="006629FA" w:rsidRDefault="006629FA" w:rsidP="006629FA">
      <w:pPr>
        <w:spacing w:after="0" w:line="216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629FA" w:rsidRPr="006629FA" w:rsidRDefault="006629FA" w:rsidP="006629FA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629FA">
        <w:rPr>
          <w:rFonts w:ascii="Times New Roman" w:eastAsia="Calibri" w:hAnsi="Times New Roman" w:cs="Times New Roman"/>
          <w:sz w:val="20"/>
          <w:szCs w:val="20"/>
        </w:rPr>
        <w:t>Выписка из журнала вводного инструктажа _________________________________________</w:t>
      </w:r>
    </w:p>
    <w:p w:rsidR="006629FA" w:rsidRPr="006629FA" w:rsidRDefault="006629FA" w:rsidP="006629FA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  <w:szCs w:val="20"/>
          <w:lang w:val="en-US"/>
        </w:rPr>
      </w:pP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</w:rPr>
        <w:tab/>
      </w:r>
      <w:r w:rsidRPr="006629FA">
        <w:rPr>
          <w:rFonts w:ascii="Times New Roman" w:eastAsia="Calibri" w:hAnsi="Times New Roman" w:cs="Times New Roman"/>
          <w:sz w:val="14"/>
          <w:szCs w:val="20"/>
          <w:lang w:val="en-US"/>
        </w:rPr>
        <w:t>(</w:t>
      </w:r>
      <w:proofErr w:type="spellStart"/>
      <w:r w:rsidRPr="006629FA">
        <w:rPr>
          <w:rFonts w:ascii="Times New Roman" w:eastAsia="Calibri" w:hAnsi="Times New Roman" w:cs="Times New Roman"/>
          <w:sz w:val="14"/>
          <w:szCs w:val="20"/>
          <w:lang w:val="en-US"/>
        </w:rPr>
        <w:t>наименование</w:t>
      </w:r>
      <w:proofErr w:type="spellEnd"/>
      <w:r w:rsidRPr="006629FA">
        <w:rPr>
          <w:rFonts w:ascii="Times New Roman" w:eastAsia="Calibri" w:hAnsi="Times New Roman" w:cs="Times New Roman"/>
          <w:sz w:val="14"/>
          <w:szCs w:val="20"/>
          <w:lang w:val="en-US"/>
        </w:rPr>
        <w:t xml:space="preserve"> </w:t>
      </w:r>
      <w:proofErr w:type="spellStart"/>
      <w:r w:rsidRPr="006629FA">
        <w:rPr>
          <w:rFonts w:ascii="Times New Roman" w:eastAsia="Calibri" w:hAnsi="Times New Roman" w:cs="Times New Roman"/>
          <w:sz w:val="14"/>
          <w:szCs w:val="20"/>
          <w:lang w:val="en-US"/>
        </w:rPr>
        <w:t>организации</w:t>
      </w:r>
      <w:proofErr w:type="spellEnd"/>
      <w:r w:rsidRPr="006629FA">
        <w:rPr>
          <w:rFonts w:ascii="Times New Roman" w:eastAsia="Calibri" w:hAnsi="Times New Roman" w:cs="Times New Roman"/>
          <w:sz w:val="14"/>
          <w:szCs w:val="20"/>
          <w:lang w:val="en-US"/>
        </w:rPr>
        <w:t>)</w:t>
      </w:r>
    </w:p>
    <w:p w:rsidR="006629FA" w:rsidRPr="006629FA" w:rsidRDefault="006629FA" w:rsidP="006629FA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629FA" w:rsidRPr="006629FA" w:rsidTr="0011559E">
        <w:tc>
          <w:tcPr>
            <w:tcW w:w="1275" w:type="dxa"/>
            <w:shd w:val="clear" w:color="auto" w:fill="auto"/>
            <w:vAlign w:val="center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6629FA">
              <w:rPr>
                <w:rFonts w:ascii="Times New Roman" w:eastAsia="Calibri" w:hAnsi="Times New Roman" w:cs="Times New Roman"/>
                <w:lang w:val="en-US"/>
              </w:rPr>
              <w:t>Дата</w:t>
            </w:r>
            <w:proofErr w:type="spellEnd"/>
          </w:p>
        </w:tc>
        <w:tc>
          <w:tcPr>
            <w:tcW w:w="4203" w:type="dxa"/>
            <w:shd w:val="clear" w:color="auto" w:fill="auto"/>
            <w:vAlign w:val="center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6629FA">
              <w:rPr>
                <w:rFonts w:ascii="Times New Roman" w:eastAsia="Calibri" w:hAnsi="Times New Roman" w:cs="Times New Roman"/>
                <w:lang w:val="en-US"/>
              </w:rPr>
              <w:t xml:space="preserve">ФИО </w:t>
            </w:r>
            <w:proofErr w:type="spellStart"/>
            <w:r w:rsidRPr="006629FA">
              <w:rPr>
                <w:rFonts w:ascii="Times New Roman" w:eastAsia="Calibri" w:hAnsi="Times New Roman" w:cs="Times New Roman"/>
                <w:lang w:val="en-US"/>
              </w:rPr>
              <w:t>инструктирующего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6629FA">
              <w:rPr>
                <w:rFonts w:ascii="Times New Roman" w:eastAsia="Calibri" w:hAnsi="Times New Roman" w:cs="Times New Roman"/>
                <w:lang w:val="en-US"/>
              </w:rPr>
              <w:t>Подпись</w:t>
            </w:r>
            <w:proofErr w:type="spellEnd"/>
          </w:p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6629FA">
              <w:rPr>
                <w:rFonts w:ascii="Times New Roman" w:eastAsia="Calibri" w:hAnsi="Times New Roman" w:cs="Times New Roman"/>
                <w:lang w:val="en-US"/>
              </w:rPr>
              <w:t>инструктирующего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6629FA">
              <w:rPr>
                <w:rFonts w:ascii="Times New Roman" w:eastAsia="Calibri" w:hAnsi="Times New Roman" w:cs="Times New Roman"/>
                <w:lang w:val="en-US"/>
              </w:rPr>
              <w:t>Подпись</w:t>
            </w:r>
            <w:proofErr w:type="spellEnd"/>
            <w:r w:rsidRPr="006629F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6629FA">
              <w:rPr>
                <w:rFonts w:ascii="Times New Roman" w:eastAsia="Calibri" w:hAnsi="Times New Roman" w:cs="Times New Roman"/>
                <w:lang w:val="en-US"/>
              </w:rPr>
              <w:t>инструктируемого</w:t>
            </w:r>
            <w:proofErr w:type="spellEnd"/>
          </w:p>
        </w:tc>
      </w:tr>
      <w:tr w:rsidR="006629FA" w:rsidRPr="006629FA" w:rsidTr="0011559E">
        <w:tc>
          <w:tcPr>
            <w:tcW w:w="1275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203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834" w:type="dxa"/>
            <w:shd w:val="clear" w:color="auto" w:fill="auto"/>
          </w:tcPr>
          <w:p w:rsidR="006629FA" w:rsidRPr="006629FA" w:rsidRDefault="006629FA" w:rsidP="006629FA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6629FA" w:rsidRPr="006629FA" w:rsidRDefault="006629FA" w:rsidP="006629FA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6629FA" w:rsidRPr="00582AE6" w:rsidRDefault="00582AE6" w:rsidP="00582AE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6629FA" w:rsidRPr="00582AE6" w:rsidRDefault="006629FA" w:rsidP="006629FA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6629FA" w:rsidRPr="006629FA" w:rsidRDefault="006629FA" w:rsidP="006629FA">
      <w:pPr>
        <w:tabs>
          <w:tab w:val="left" w:pos="175"/>
          <w:tab w:val="left" w:pos="720"/>
          <w:tab w:val="left" w:pos="7740"/>
          <w:tab w:val="left" w:pos="8280"/>
        </w:tabs>
        <w:spacing w:after="0" w:line="240" w:lineRule="auto"/>
        <w:ind w:firstLine="175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29FA" w:rsidRDefault="006629FA" w:rsidP="006629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  <w:r w:rsidRPr="006629FA">
        <w:rPr>
          <w:rFonts w:ascii="Times New Roman" w:eastAsia="Times New Roman" w:hAnsi="Times New Roman" w:cs="Times New Roman"/>
          <w:i/>
          <w:sz w:val="20"/>
          <w:szCs w:val="21"/>
        </w:rPr>
        <w:t>Примечание: 1. Подчеркивание и подстрочные надписи в документе не выполняются</w:t>
      </w:r>
      <w:r>
        <w:rPr>
          <w:rFonts w:ascii="Times New Roman" w:eastAsia="Times New Roman" w:hAnsi="Times New Roman" w:cs="Times New Roman"/>
          <w:i/>
          <w:sz w:val="20"/>
          <w:szCs w:val="21"/>
        </w:rPr>
        <w:br w:type="page"/>
      </w:r>
    </w:p>
    <w:p w:rsidR="00582AE6" w:rsidRPr="006442A9" w:rsidRDefault="00582AE6" w:rsidP="00582AE6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82AE6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582AE6" w:rsidRPr="006442A9" w:rsidRDefault="00582AE6" w:rsidP="00582AE6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2AE6" w:rsidRPr="006442A9" w:rsidRDefault="00582AE6" w:rsidP="00582AE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br/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442A9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582AE6" w:rsidRPr="006442A9" w:rsidRDefault="00582AE6" w:rsidP="00582AE6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spacing w:val="1"/>
          <w:lang w:eastAsia="ru-RU"/>
        </w:rPr>
        <w:t>__ факультета, __курса,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:rsidR="00582AE6" w:rsidRPr="006442A9" w:rsidRDefault="00582AE6" w:rsidP="00582AE6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</w:t>
      </w:r>
    </w:p>
    <w:p w:rsidR="00582AE6" w:rsidRPr="006442A9" w:rsidRDefault="00582AE6" w:rsidP="00582AE6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442A9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582AE6" w:rsidRPr="006442A9" w:rsidRDefault="00582AE6" w:rsidP="00582AE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</w:t>
      </w:r>
      <w:r w:rsidRPr="006442A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6442A9">
        <w:rPr>
          <w:rFonts w:ascii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582AE6" w:rsidRPr="006442A9" w:rsidRDefault="00582AE6" w:rsidP="00582A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582AE6" w:rsidRPr="006442A9" w:rsidTr="00DC307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582AE6" w:rsidRPr="006442A9" w:rsidTr="00DC307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82AE6" w:rsidRPr="006442A9" w:rsidTr="00DC307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DC307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DC307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DC307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DC307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DC307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DC307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</w:t>
            </w: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AE6" w:rsidRPr="006442A9" w:rsidTr="00DC307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</w:t>
            </w: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E6" w:rsidRPr="006442A9" w:rsidRDefault="00582AE6" w:rsidP="00DC30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2AE6" w:rsidRPr="006442A9" w:rsidRDefault="00582AE6" w:rsidP="00582A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582AE6" w:rsidRPr="006442A9" w:rsidRDefault="00582AE6" w:rsidP="00582AE6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582AE6" w:rsidRPr="006442A9" w:rsidRDefault="00582AE6" w:rsidP="00582AE6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582AE6" w:rsidRPr="006442A9" w:rsidRDefault="00582AE6" w:rsidP="00582AE6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582AE6" w:rsidRPr="006442A9" w:rsidRDefault="00582AE6" w:rsidP="00582AE6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 xml:space="preserve">    «________» ______________202_ г.</w:t>
      </w:r>
    </w:p>
    <w:p w:rsidR="006629FA" w:rsidRPr="006629FA" w:rsidRDefault="00582AE6" w:rsidP="00582A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1"/>
        </w:rPr>
      </w:pP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</w:t>
      </w: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(указывается последний день практик</w:t>
      </w:r>
      <w:r>
        <w:rPr>
          <w:rFonts w:ascii="Times New Roman" w:eastAsia="Calibri" w:hAnsi="Times New Roman" w:cs="Times New Roman"/>
          <w:i/>
          <w:sz w:val="18"/>
          <w:szCs w:val="18"/>
        </w:rPr>
        <w:t>и)</w:t>
      </w:r>
    </w:p>
    <w:p w:rsidR="00582AE6" w:rsidRDefault="00582AE6" w:rsidP="005138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82AE6" w:rsidRDefault="00582AE6" w:rsidP="005138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138D4" w:rsidRPr="00582AE6" w:rsidRDefault="005138D4" w:rsidP="005138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2AE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 w:rsidR="00582AE6">
        <w:rPr>
          <w:rFonts w:ascii="Times New Roman" w:eastAsia="Times New Roman" w:hAnsi="Times New Roman" w:cs="Times New Roman"/>
          <w:bCs/>
          <w:sz w:val="28"/>
          <w:szCs w:val="28"/>
        </w:rPr>
        <w:t>5</w:t>
      </w:r>
    </w:p>
    <w:p w:rsidR="005138D4" w:rsidRPr="007B2486" w:rsidRDefault="005138D4" w:rsidP="005138D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38D4" w:rsidRPr="006E5B2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лекционного занятия</w:t>
      </w:r>
    </w:p>
    <w:p w:rsidR="005138D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Дисциплина: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занятия: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 результате проведения занятия обучающийся должен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 времени: 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>2 часа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8D4" w:rsidRPr="005C727B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27B">
        <w:rPr>
          <w:rFonts w:ascii="Times New Roman" w:eastAsia="Times New Roman" w:hAnsi="Times New Roman" w:cs="Times New Roman"/>
          <w:b/>
          <w:bCs/>
          <w:sz w:val="24"/>
          <w:szCs w:val="24"/>
        </w:rPr>
        <w:t>Тип занятия:</w:t>
      </w:r>
      <w:r w:rsidRPr="005C727B">
        <w:rPr>
          <w:rFonts w:ascii="Times New Roman" w:eastAsia="Times New Roman" w:hAnsi="Times New Roman" w:cs="Times New Roman"/>
          <w:sz w:val="24"/>
          <w:szCs w:val="24"/>
        </w:rPr>
        <w:t xml:space="preserve"> лекционное</w:t>
      </w:r>
    </w:p>
    <w:p w:rsidR="005138D4" w:rsidRPr="005C727B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370"/>
        <w:gridCol w:w="5445"/>
        <w:gridCol w:w="1407"/>
      </w:tblGrid>
      <w:tr w:rsidR="005138D4" w:rsidRPr="006E5B24" w:rsidTr="0011559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содержания материала (плана лекции):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методов, средств изложения материала (формулировка проблемы, приведение примеров, данных исследований, опыта работы)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65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Формулировка вопросов по содержанию, экспресс — опрос, ответ преподавателя на вопросы обучающихся по материалу лекции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10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задания для самостоятельной работы обучающихся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</w:pP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Литература</w:t>
      </w:r>
      <w:proofErr w:type="spellEnd"/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Pr="00582AE6" w:rsidRDefault="005138D4" w:rsidP="005138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82AE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</w:t>
      </w:r>
      <w:r w:rsidR="00582AE6" w:rsidRPr="00582AE6">
        <w:rPr>
          <w:rFonts w:ascii="Times New Roman" w:eastAsia="Times New Roman" w:hAnsi="Times New Roman" w:cs="Times New Roman"/>
          <w:bCs/>
          <w:sz w:val="28"/>
          <w:szCs w:val="28"/>
        </w:rPr>
        <w:t>6</w:t>
      </w: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практического занятия</w:t>
      </w:r>
    </w:p>
    <w:p w:rsidR="005138D4" w:rsidRPr="006E5B24" w:rsidRDefault="005138D4" w:rsidP="0051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Дисциплина: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Цель занятия: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 результате проведения занятия обучающийся должен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Норма времени: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2 часа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Форма организации обучения: (фронтальная, групповая, индивидуальная,         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экскурсия, деловая игра, «конференция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»,....)</w:t>
      </w:r>
      <w:proofErr w:type="gramEnd"/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Тип занятия: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практическое</w:t>
      </w:r>
    </w:p>
    <w:p w:rsidR="005138D4" w:rsidRPr="006E5B2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684"/>
        <w:gridCol w:w="5131"/>
        <w:gridCol w:w="1407"/>
      </w:tblGrid>
      <w:tr w:rsidR="005138D4" w:rsidRPr="006E5B24" w:rsidTr="0011559E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Проверка исходного уровня знаний (актуализация опорных знаний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 устный опрос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-письменное задание: решение профессиональных задач, кейс-задачи, решение проблемных вопросов, тест и др.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-практическая (лабораторная) работа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-выступления с докладами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15-20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Организация практической работы обучающихся: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Перечень вопросов   для выполнения,</w:t>
            </w:r>
          </w:p>
          <w:p w:rsidR="005138D4" w:rsidRPr="006E5B24" w:rsidRDefault="005138D4" w:rsidP="001155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форма выполнения, требования к    выполнению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55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5138D4" w:rsidRPr="006E5B24" w:rsidTr="0011559E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задания для самостоятельной работы обучающихся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D4" w:rsidRPr="006E5B24" w:rsidRDefault="005138D4" w:rsidP="0011559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:rsidR="005138D4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38D4" w:rsidRPr="007E5DB5" w:rsidRDefault="005138D4" w:rsidP="005138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5138D4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5138D4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5138D4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 w:type="page"/>
      </w:r>
    </w:p>
    <w:p w:rsidR="005138D4" w:rsidRPr="00582AE6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2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582AE6" w:rsidRPr="00582A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</w:p>
    <w:p w:rsidR="005138D4" w:rsidRPr="00582AE6" w:rsidRDefault="005138D4" w:rsidP="00513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2A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Памятка для самоанализа занятия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Каков был замысел, план проведенного занятия и почему?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Каковы главные основания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именно такого замысла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Каково место данного занятия в теме, разделе, курсе, в системе других учебных зан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Как он связан с предыдущими занятиями, на что в них опирается?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Как были учтены при подготовке к занятию программные требования, образовател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стандарты, стратегия развития данной школы?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чем видится специфика, уникальность этого занятия, его особое предназначение?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Как (и почему) была выбрана именно предложенная форма занятия?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особенности обучающихся, группы были учтены при подготовке к занятию (и почему именно эти особенности)?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главные задачи решались и почему?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обосновывается выбор структуры и темпа проведения занятия?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Чем обосновывается конкретный ход занятия, характер взаимодействия преподавателя и студентов? Почему были избраны именно такое содержание, такие методы, средства, формы обучения?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Какие условия (социально-психологические, учебно-материальные, гигиенические, э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тетические, </w:t>
      </w:r>
      <w:proofErr w:type="spell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темпоритмические</w:t>
      </w:r>
      <w:proofErr w:type="spell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были созданы для проведения занятия и почему?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Были ли изменения (отклонения, усовершенствования) по сравнению с данным планом в ходе занятия, если - да, какие, почему и к чему они привели?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Удалось ли: 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на необходимом (или даже оптимальном) уровне поставленные задачи и пол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соответствующие им результаты обучения;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избежать перегрузки и переутомления обучающихся;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и развить продуктивную мотивацию учения, настроение, самочувствие? Как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общая самооценка занятия?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Каковы причины успехов и недостатков проведенного занятия? Каковы неиспользова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ные, резервные возможности? Что на этом занятии следовало бы сделать иначе, по-другому?</w:t>
      </w:r>
    </w:p>
    <w:p w:rsidR="005138D4" w:rsidRPr="00C66B3F" w:rsidRDefault="005138D4" w:rsidP="005138D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Д. Какие выводы из занятия необходимо сделать на будущее?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b/>
          <w:sz w:val="24"/>
          <w:szCs w:val="24"/>
          <w:lang w:eastAsia="ru-RU"/>
        </w:rPr>
        <w:t>Самоанализ результатов педагогической практики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1.Ваш самый большой успех во время педагогической практики.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 Чему Вы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научились: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нового узнали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для себя поняли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Ваши основные трудности: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Какие изменения произошли за время практики: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Ваших ощущениях себя как будущего преподавателя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взаимодействовать со студентами и с коллегами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планировать и организовывать занятия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5.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С какими проблема современной высшей школы Вы столкнулись?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Изменилось ли Ваше представление о педагогической деятельности преподав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а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теля экономики после практики?</w:t>
      </w:r>
    </w:p>
    <w:p w:rsidR="005138D4" w:rsidRPr="00C66B3F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 Вы оцениваете собственную психологическую и практическую готовность к педагогической деятельности, как преподавателя?</w:t>
      </w:r>
    </w:p>
    <w:p w:rsidR="005138D4" w:rsidRPr="00AB4A04" w:rsidRDefault="005138D4" w:rsidP="005138D4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8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Чего вы хотите пожелать себе в профессиональной деятельности.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7"/>
        <w:gridCol w:w="690"/>
        <w:gridCol w:w="128"/>
      </w:tblGrid>
      <w:tr w:rsidR="005138D4" w:rsidRPr="007B2486" w:rsidTr="0011559E">
        <w:tc>
          <w:tcPr>
            <w:tcW w:w="8537" w:type="dxa"/>
          </w:tcPr>
          <w:p w:rsidR="005138D4" w:rsidRPr="002B76C7" w:rsidRDefault="005138D4" w:rsidP="0011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0"/>
            </w:tblGrid>
            <w:tr w:rsidR="005138D4" w:rsidRPr="007B2486" w:rsidTr="0011559E">
              <w:trPr>
                <w:trHeight w:val="345"/>
              </w:trPr>
              <w:tc>
                <w:tcPr>
                  <w:tcW w:w="7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138D4" w:rsidRPr="002B76C7" w:rsidRDefault="005138D4" w:rsidP="001155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5138D4" w:rsidRPr="002B76C7" w:rsidRDefault="005138D4" w:rsidP="0011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dxa"/>
          </w:tcPr>
          <w:p w:rsidR="005138D4" w:rsidRPr="002B76C7" w:rsidRDefault="005138D4" w:rsidP="0011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7F75F8" w:rsidRDefault="007F75F8" w:rsidP="005138D4">
      <w:pPr>
        <w:spacing w:after="0" w:line="240" w:lineRule="auto"/>
        <w:contextualSpacing/>
        <w:rPr>
          <w:rFonts w:ascii="Times New Roman" w:hAnsi="Times New Roman" w:cs="Times New Roman"/>
          <w:b/>
          <w:bCs/>
          <w:caps/>
          <w:lang w:eastAsia="ru-RU"/>
        </w:rPr>
      </w:pPr>
    </w:p>
    <w:sectPr w:rsidR="007F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075" w:rsidRDefault="00DC3075" w:rsidP="00F8399D">
      <w:pPr>
        <w:spacing w:after="0" w:line="240" w:lineRule="auto"/>
      </w:pPr>
      <w:r>
        <w:separator/>
      </w:r>
    </w:p>
  </w:endnote>
  <w:endnote w:type="continuationSeparator" w:id="0">
    <w:p w:rsidR="00DC3075" w:rsidRDefault="00DC3075" w:rsidP="00F83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075" w:rsidRDefault="00DC3075" w:rsidP="00F8399D">
      <w:pPr>
        <w:spacing w:after="0" w:line="240" w:lineRule="auto"/>
      </w:pPr>
      <w:r>
        <w:separator/>
      </w:r>
    </w:p>
  </w:footnote>
  <w:footnote w:type="continuationSeparator" w:id="0">
    <w:p w:rsidR="00DC3075" w:rsidRDefault="00DC3075" w:rsidP="00F8399D">
      <w:pPr>
        <w:spacing w:after="0" w:line="240" w:lineRule="auto"/>
      </w:pPr>
      <w:r>
        <w:continuationSeparator/>
      </w:r>
    </w:p>
  </w:footnote>
  <w:footnote w:id="1">
    <w:p w:rsidR="00DC3075" w:rsidRDefault="00DC3075" w:rsidP="00DC3075">
      <w:pPr>
        <w:pStyle w:val="ad"/>
        <w:ind w:firstLine="284"/>
        <w:jc w:val="both"/>
        <w:rPr>
          <w:rFonts w:ascii="Arial" w:hAnsi="Arial" w:cs="Arial"/>
        </w:rPr>
      </w:pPr>
      <w:r w:rsidRPr="00467E6F">
        <w:rPr>
          <w:rStyle w:val="af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B4256AC"/>
    <w:multiLevelType w:val="hybridMultilevel"/>
    <w:tmpl w:val="32CAD60A"/>
    <w:lvl w:ilvl="0" w:tplc="D436B21E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7CB45E3"/>
    <w:multiLevelType w:val="hybridMultilevel"/>
    <w:tmpl w:val="45A07D2E"/>
    <w:lvl w:ilvl="0" w:tplc="B9A68DAA">
      <w:start w:val="1"/>
      <w:numFmt w:val="decimal"/>
      <w:lvlText w:val="%1.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2">
    <w:nsid w:val="5CC250BA"/>
    <w:multiLevelType w:val="hybridMultilevel"/>
    <w:tmpl w:val="1E58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6"/>
  </w:num>
  <w:num w:numId="8">
    <w:abstractNumId w:val="8"/>
  </w:num>
  <w:num w:numId="9">
    <w:abstractNumId w:val="9"/>
  </w:num>
  <w:num w:numId="10">
    <w:abstractNumId w:val="13"/>
  </w:num>
  <w:num w:numId="11">
    <w:abstractNumId w:val="3"/>
  </w:num>
  <w:num w:numId="12">
    <w:abstractNumId w:val="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4"/>
  </w:num>
  <w:num w:numId="16">
    <w:abstractNumId w:val="15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AB"/>
    <w:rsid w:val="0000582A"/>
    <w:rsid w:val="000214D3"/>
    <w:rsid w:val="00026F2E"/>
    <w:rsid w:val="000308A1"/>
    <w:rsid w:val="000336F0"/>
    <w:rsid w:val="000405A9"/>
    <w:rsid w:val="000848BD"/>
    <w:rsid w:val="000A51CC"/>
    <w:rsid w:val="000A7527"/>
    <w:rsid w:val="000B2AB1"/>
    <w:rsid w:val="000B4B83"/>
    <w:rsid w:val="000B7CEA"/>
    <w:rsid w:val="000C3A54"/>
    <w:rsid w:val="00111B26"/>
    <w:rsid w:val="00112BB8"/>
    <w:rsid w:val="00112F35"/>
    <w:rsid w:val="0011559E"/>
    <w:rsid w:val="0012568B"/>
    <w:rsid w:val="001402DD"/>
    <w:rsid w:val="001455E8"/>
    <w:rsid w:val="001459BE"/>
    <w:rsid w:val="001503C5"/>
    <w:rsid w:val="00153CBB"/>
    <w:rsid w:val="001853F3"/>
    <w:rsid w:val="00192E43"/>
    <w:rsid w:val="0019593D"/>
    <w:rsid w:val="001A4C5D"/>
    <w:rsid w:val="001A6C40"/>
    <w:rsid w:val="001B6C62"/>
    <w:rsid w:val="001D5FF3"/>
    <w:rsid w:val="001E15E3"/>
    <w:rsid w:val="001E5280"/>
    <w:rsid w:val="001F74A5"/>
    <w:rsid w:val="002017DE"/>
    <w:rsid w:val="0020307E"/>
    <w:rsid w:val="002052CC"/>
    <w:rsid w:val="00270F33"/>
    <w:rsid w:val="002859A6"/>
    <w:rsid w:val="00294489"/>
    <w:rsid w:val="002B76C7"/>
    <w:rsid w:val="002C1A7A"/>
    <w:rsid w:val="002C4C11"/>
    <w:rsid w:val="002F22CD"/>
    <w:rsid w:val="002F2DE7"/>
    <w:rsid w:val="003075B9"/>
    <w:rsid w:val="003152D6"/>
    <w:rsid w:val="0032448F"/>
    <w:rsid w:val="0033499D"/>
    <w:rsid w:val="00335456"/>
    <w:rsid w:val="00347355"/>
    <w:rsid w:val="00386802"/>
    <w:rsid w:val="003870CB"/>
    <w:rsid w:val="003919FF"/>
    <w:rsid w:val="003956A3"/>
    <w:rsid w:val="00395D1C"/>
    <w:rsid w:val="003C3342"/>
    <w:rsid w:val="003E26F0"/>
    <w:rsid w:val="00403463"/>
    <w:rsid w:val="00414A38"/>
    <w:rsid w:val="00414B23"/>
    <w:rsid w:val="004170F5"/>
    <w:rsid w:val="0042106B"/>
    <w:rsid w:val="00425D80"/>
    <w:rsid w:val="00430F77"/>
    <w:rsid w:val="00431C13"/>
    <w:rsid w:val="004344FF"/>
    <w:rsid w:val="00442051"/>
    <w:rsid w:val="00450609"/>
    <w:rsid w:val="004519FF"/>
    <w:rsid w:val="00464526"/>
    <w:rsid w:val="00464904"/>
    <w:rsid w:val="0047529C"/>
    <w:rsid w:val="00475356"/>
    <w:rsid w:val="004806A1"/>
    <w:rsid w:val="00487A4C"/>
    <w:rsid w:val="0049011B"/>
    <w:rsid w:val="004C1A85"/>
    <w:rsid w:val="004D1A4F"/>
    <w:rsid w:val="00512FE3"/>
    <w:rsid w:val="005138D4"/>
    <w:rsid w:val="00555E10"/>
    <w:rsid w:val="005702C3"/>
    <w:rsid w:val="0057651F"/>
    <w:rsid w:val="00582AE6"/>
    <w:rsid w:val="00583358"/>
    <w:rsid w:val="00583B73"/>
    <w:rsid w:val="00584A07"/>
    <w:rsid w:val="005C1CCA"/>
    <w:rsid w:val="005C727B"/>
    <w:rsid w:val="005E0978"/>
    <w:rsid w:val="005E249F"/>
    <w:rsid w:val="005F72EA"/>
    <w:rsid w:val="00654741"/>
    <w:rsid w:val="0066123E"/>
    <w:rsid w:val="006629FA"/>
    <w:rsid w:val="006822BB"/>
    <w:rsid w:val="006841B1"/>
    <w:rsid w:val="006A53C0"/>
    <w:rsid w:val="006C7C85"/>
    <w:rsid w:val="006E5B24"/>
    <w:rsid w:val="007212A6"/>
    <w:rsid w:val="00740237"/>
    <w:rsid w:val="00762F9C"/>
    <w:rsid w:val="0076751E"/>
    <w:rsid w:val="00775744"/>
    <w:rsid w:val="00787EE3"/>
    <w:rsid w:val="007A1CAC"/>
    <w:rsid w:val="007A3AB8"/>
    <w:rsid w:val="007A4F23"/>
    <w:rsid w:val="007B2486"/>
    <w:rsid w:val="007E2FA0"/>
    <w:rsid w:val="007E5DB5"/>
    <w:rsid w:val="007E6902"/>
    <w:rsid w:val="007F57CC"/>
    <w:rsid w:val="007F5A19"/>
    <w:rsid w:val="007F75F8"/>
    <w:rsid w:val="0080008D"/>
    <w:rsid w:val="008064C4"/>
    <w:rsid w:val="008072F1"/>
    <w:rsid w:val="00813724"/>
    <w:rsid w:val="00822D2D"/>
    <w:rsid w:val="008245F5"/>
    <w:rsid w:val="00834174"/>
    <w:rsid w:val="00835079"/>
    <w:rsid w:val="00836319"/>
    <w:rsid w:val="0084351D"/>
    <w:rsid w:val="0086648B"/>
    <w:rsid w:val="0086708A"/>
    <w:rsid w:val="00886519"/>
    <w:rsid w:val="00893FD3"/>
    <w:rsid w:val="008B7529"/>
    <w:rsid w:val="00917435"/>
    <w:rsid w:val="00922BE5"/>
    <w:rsid w:val="00945F7F"/>
    <w:rsid w:val="00984DD7"/>
    <w:rsid w:val="00984F3E"/>
    <w:rsid w:val="00985728"/>
    <w:rsid w:val="00985943"/>
    <w:rsid w:val="009A55AB"/>
    <w:rsid w:val="009D6179"/>
    <w:rsid w:val="009F402F"/>
    <w:rsid w:val="009F62D0"/>
    <w:rsid w:val="00A13FEA"/>
    <w:rsid w:val="00A27C92"/>
    <w:rsid w:val="00A300E7"/>
    <w:rsid w:val="00A33B42"/>
    <w:rsid w:val="00A34C61"/>
    <w:rsid w:val="00A425DA"/>
    <w:rsid w:val="00A55CC2"/>
    <w:rsid w:val="00A61F33"/>
    <w:rsid w:val="00A654F1"/>
    <w:rsid w:val="00A673A5"/>
    <w:rsid w:val="00A716DD"/>
    <w:rsid w:val="00A7482C"/>
    <w:rsid w:val="00A968F8"/>
    <w:rsid w:val="00AB4A04"/>
    <w:rsid w:val="00AE1A5B"/>
    <w:rsid w:val="00AE38A2"/>
    <w:rsid w:val="00AF7298"/>
    <w:rsid w:val="00AF7C1B"/>
    <w:rsid w:val="00B03309"/>
    <w:rsid w:val="00B22137"/>
    <w:rsid w:val="00B374BC"/>
    <w:rsid w:val="00B4326E"/>
    <w:rsid w:val="00B500F7"/>
    <w:rsid w:val="00B51045"/>
    <w:rsid w:val="00B557E5"/>
    <w:rsid w:val="00B66B91"/>
    <w:rsid w:val="00BA4D6C"/>
    <w:rsid w:val="00BA59F8"/>
    <w:rsid w:val="00BB2A0F"/>
    <w:rsid w:val="00BB4AF6"/>
    <w:rsid w:val="00BD5B36"/>
    <w:rsid w:val="00BD6321"/>
    <w:rsid w:val="00C161AF"/>
    <w:rsid w:val="00C45D6B"/>
    <w:rsid w:val="00C514CD"/>
    <w:rsid w:val="00C5441E"/>
    <w:rsid w:val="00C66B3F"/>
    <w:rsid w:val="00C77D05"/>
    <w:rsid w:val="00CA569D"/>
    <w:rsid w:val="00CC2BC2"/>
    <w:rsid w:val="00CD2B6B"/>
    <w:rsid w:val="00CE3793"/>
    <w:rsid w:val="00CF0928"/>
    <w:rsid w:val="00CF4246"/>
    <w:rsid w:val="00CF5A16"/>
    <w:rsid w:val="00D14E1F"/>
    <w:rsid w:val="00D16E62"/>
    <w:rsid w:val="00D176AA"/>
    <w:rsid w:val="00D227E6"/>
    <w:rsid w:val="00D4038F"/>
    <w:rsid w:val="00D476EE"/>
    <w:rsid w:val="00D551A6"/>
    <w:rsid w:val="00D572CD"/>
    <w:rsid w:val="00D613AA"/>
    <w:rsid w:val="00D635F6"/>
    <w:rsid w:val="00D63D8E"/>
    <w:rsid w:val="00D779A3"/>
    <w:rsid w:val="00D90F83"/>
    <w:rsid w:val="00DB15A1"/>
    <w:rsid w:val="00DC3051"/>
    <w:rsid w:val="00DC3075"/>
    <w:rsid w:val="00DC4B67"/>
    <w:rsid w:val="00DC51FB"/>
    <w:rsid w:val="00DD0E02"/>
    <w:rsid w:val="00DD1A07"/>
    <w:rsid w:val="00E0491F"/>
    <w:rsid w:val="00E04BAC"/>
    <w:rsid w:val="00E1030B"/>
    <w:rsid w:val="00E131DE"/>
    <w:rsid w:val="00E2215F"/>
    <w:rsid w:val="00E26EFB"/>
    <w:rsid w:val="00E34B4B"/>
    <w:rsid w:val="00E56CE9"/>
    <w:rsid w:val="00E729D2"/>
    <w:rsid w:val="00EA0D9E"/>
    <w:rsid w:val="00EA6075"/>
    <w:rsid w:val="00EB7C40"/>
    <w:rsid w:val="00EC4038"/>
    <w:rsid w:val="00ED62C3"/>
    <w:rsid w:val="00EE2248"/>
    <w:rsid w:val="00EE2D8B"/>
    <w:rsid w:val="00EF06F2"/>
    <w:rsid w:val="00EF6FFA"/>
    <w:rsid w:val="00F00375"/>
    <w:rsid w:val="00F0684F"/>
    <w:rsid w:val="00F10331"/>
    <w:rsid w:val="00F13E39"/>
    <w:rsid w:val="00F25D9A"/>
    <w:rsid w:val="00F43DB7"/>
    <w:rsid w:val="00F4501D"/>
    <w:rsid w:val="00F60668"/>
    <w:rsid w:val="00F67CCF"/>
    <w:rsid w:val="00F71A10"/>
    <w:rsid w:val="00F8399D"/>
    <w:rsid w:val="00F83FE3"/>
    <w:rsid w:val="00F902E6"/>
    <w:rsid w:val="00FB11F1"/>
    <w:rsid w:val="00FB2590"/>
    <w:rsid w:val="00FB6799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9">
    <w:name w:val="Body Text Indent"/>
    <w:basedOn w:val="a"/>
    <w:link w:val="aa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8399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8399D"/>
  </w:style>
  <w:style w:type="paragraph" w:styleId="ad">
    <w:name w:val="footnote text"/>
    <w:basedOn w:val="a"/>
    <w:link w:val="ae"/>
    <w:semiHidden/>
    <w:rsid w:val="00F83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F839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F8399D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2F22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F22CD"/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DC3075"/>
  </w:style>
  <w:style w:type="paragraph" w:customStyle="1" w:styleId="Normal">
    <w:name w:val="Normal Знак"/>
    <w:rsid w:val="00DC3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9">
    <w:name w:val="Body Text Indent"/>
    <w:basedOn w:val="a"/>
    <w:link w:val="aa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F8399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8399D"/>
  </w:style>
  <w:style w:type="paragraph" w:styleId="ad">
    <w:name w:val="footnote text"/>
    <w:basedOn w:val="a"/>
    <w:link w:val="ae"/>
    <w:semiHidden/>
    <w:rsid w:val="00F839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F839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F8399D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2F22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F22CD"/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DC3075"/>
  </w:style>
  <w:style w:type="paragraph" w:customStyle="1" w:styleId="Normal">
    <w:name w:val="Normal Знак"/>
    <w:rsid w:val="00DC3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://www.latinsk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znanium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://www.gramma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hyperlink" Target="http://www.science-education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27</Pages>
  <Words>7340</Words>
  <Characters>41841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Железова Татьяна Александровна</cp:lastModifiedBy>
  <cp:revision>185</cp:revision>
  <cp:lastPrinted>2023-07-17T01:25:00Z</cp:lastPrinted>
  <dcterms:created xsi:type="dcterms:W3CDTF">2022-02-03T04:41:00Z</dcterms:created>
  <dcterms:modified xsi:type="dcterms:W3CDTF">2026-07-10T09:27:00Z</dcterms:modified>
</cp:coreProperties>
</file>